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85E39" w14:textId="77777777" w:rsidR="00760895" w:rsidRDefault="00760895" w:rsidP="00760895">
      <w:pPr>
        <w:pStyle w:val="Heading1"/>
      </w:pPr>
      <w:r>
        <w:t>Description and Rationale</w:t>
      </w:r>
    </w:p>
    <w:p w14:paraId="37F3993C" w14:textId="77777777" w:rsidR="00D95AEF" w:rsidRDefault="00D95AEF" w:rsidP="00D95AEF">
      <w:pPr>
        <w:pStyle w:val="Heading2"/>
      </w:pPr>
      <w:r>
        <w:t>Title</w:t>
      </w:r>
    </w:p>
    <w:p w14:paraId="19B2C35E" w14:textId="0A76FB6B" w:rsidR="00D95AEF" w:rsidRDefault="00F95023" w:rsidP="00F95023">
      <w:pPr>
        <w:pStyle w:val="Heading2"/>
        <w:numPr>
          <w:ilvl w:val="0"/>
          <w:numId w:val="16"/>
        </w:numPr>
      </w:pPr>
      <w:r>
        <w:t xml:space="preserve">The </w:t>
      </w:r>
      <w:proofErr w:type="gramStart"/>
      <w:r>
        <w:t>Encounter</w:t>
      </w:r>
      <w:r w:rsidR="00187FC5">
        <w:t xml:space="preserve"> :</w:t>
      </w:r>
      <w:proofErr w:type="gramEnd"/>
      <w:r w:rsidR="00187FC5">
        <w:t xml:space="preserve"> Official newspaper of the Christian League of Southern Africa and the Rhodesia Christian group</w:t>
      </w:r>
    </w:p>
    <w:p w14:paraId="1197E249" w14:textId="2EB9D87A" w:rsidR="00187FC5" w:rsidRPr="00187FC5" w:rsidRDefault="00187FC5" w:rsidP="00187FC5">
      <w:pPr>
        <w:rPr>
          <w:sz w:val="18"/>
          <w:szCs w:val="18"/>
        </w:rPr>
      </w:pPr>
      <w:r>
        <w:rPr>
          <w:sz w:val="18"/>
          <w:szCs w:val="18"/>
        </w:rPr>
        <w:t xml:space="preserve">Countering the efforts of the antiapartheid community the CLSA and the RCG rallied in support of the governments apartheid policies. Both groups supported the </w:t>
      </w:r>
      <w:r w:rsidR="00585AC3">
        <w:rPr>
          <w:sz w:val="18"/>
          <w:szCs w:val="18"/>
        </w:rPr>
        <w:t>government’s</w:t>
      </w:r>
      <w:r>
        <w:rPr>
          <w:sz w:val="18"/>
          <w:szCs w:val="18"/>
        </w:rPr>
        <w:t xml:space="preserve"> policies</w:t>
      </w:r>
      <w:r w:rsidR="00585AC3">
        <w:rPr>
          <w:sz w:val="18"/>
          <w:szCs w:val="18"/>
        </w:rPr>
        <w:t xml:space="preserve"> on religious grounds in the case of the CLSA and on anti Marxists grounds in terms of the RCG. The CLSA was criticized for brining both religious and political issues together in the same debate.</w:t>
      </w:r>
    </w:p>
    <w:p w14:paraId="158BA352" w14:textId="77777777" w:rsidR="00D95AEF" w:rsidRDefault="00D95AEF" w:rsidP="00D95AEF">
      <w:pPr>
        <w:pStyle w:val="Heading2"/>
      </w:pPr>
      <w:r>
        <w:t>Reasons for Consideration</w:t>
      </w:r>
      <w:r w:rsidR="00317F2D">
        <w:t>*</w:t>
      </w:r>
    </w:p>
    <w:p w14:paraId="2905425A" w14:textId="0AAC6A19" w:rsidR="00D95AEF" w:rsidRDefault="00585AC3" w:rsidP="00D95AEF">
      <w:r>
        <w:t xml:space="preserve">Historical perspective on the discussion by pro-apartheid religious groups denouncing Black theology, Liberation theology and Marxist ideology. An understanding of the </w:t>
      </w:r>
      <w:r w:rsidR="00FD1BAD">
        <w:t>attempts made to maintain the status quo within the Christian Church</w:t>
      </w:r>
    </w:p>
    <w:p w14:paraId="49CF4E10" w14:textId="77777777" w:rsidR="00D95AEF" w:rsidRDefault="00D95AEF" w:rsidP="00D95AEF">
      <w:pPr>
        <w:pStyle w:val="Heading2"/>
      </w:pPr>
      <w:r>
        <w:t>Authors</w:t>
      </w:r>
    </w:p>
    <w:p w14:paraId="30F28DB6" w14:textId="4F6722E8" w:rsidR="00D95AEF" w:rsidRDefault="005B2F4C" w:rsidP="00D95AEF">
      <w:r>
        <w:t>N/A</w:t>
      </w:r>
    </w:p>
    <w:p w14:paraId="6433470C" w14:textId="77777777" w:rsidR="00760895" w:rsidRDefault="00760895" w:rsidP="00760895">
      <w:pPr>
        <w:pStyle w:val="Heading2"/>
      </w:pPr>
      <w:r>
        <w:t>Publishers</w:t>
      </w:r>
    </w:p>
    <w:p w14:paraId="1E397F96" w14:textId="4E422730" w:rsidR="00760895" w:rsidRDefault="00FD1BAD" w:rsidP="00760895">
      <w:r>
        <w:t xml:space="preserve">Encounter Press &amp; </w:t>
      </w:r>
      <w:r w:rsidR="00A553AF">
        <w:t>Publishing Co.</w:t>
      </w:r>
    </w:p>
    <w:p w14:paraId="1EE06A5F" w14:textId="77777777" w:rsidR="00760895" w:rsidRDefault="00760895" w:rsidP="00760895">
      <w:pPr>
        <w:pStyle w:val="Heading2"/>
      </w:pPr>
      <w:r>
        <w:t>Proposal Contributors</w:t>
      </w:r>
    </w:p>
    <w:p w14:paraId="225D7FED" w14:textId="42B2FD84" w:rsidR="00760895" w:rsidRDefault="005B2F4C" w:rsidP="00760895">
      <w:r>
        <w:t>Karen Fung -</w:t>
      </w:r>
      <w:r w:rsidR="00A553AF">
        <w:t xml:space="preserve">Stanford, </w:t>
      </w:r>
      <w:r>
        <w:t>Charles Riley -</w:t>
      </w:r>
      <w:r w:rsidR="00A553AF">
        <w:t>Yale</w:t>
      </w:r>
      <w:r>
        <w:t>, Esmeralda Kale - Northwestern</w:t>
      </w:r>
    </w:p>
    <w:p w14:paraId="78017086" w14:textId="77777777" w:rsidR="00760895" w:rsidRDefault="00760895" w:rsidP="00760895">
      <w:pPr>
        <w:pStyle w:val="Heading1"/>
      </w:pPr>
      <w:r>
        <w:t>Details and Sources</w:t>
      </w:r>
    </w:p>
    <w:p w14:paraId="6A46C52E" w14:textId="77777777" w:rsidR="00760895" w:rsidRDefault="00760895" w:rsidP="00760895">
      <w:pPr>
        <w:pStyle w:val="Heading2"/>
      </w:pPr>
      <w:r>
        <w:t>Resource Types</w:t>
      </w:r>
      <w:r w:rsidR="00317F2D">
        <w:t>*</w:t>
      </w:r>
    </w:p>
    <w:p w14:paraId="22D725D8" w14:textId="77777777" w:rsidR="00C62048" w:rsidRPr="00C62048" w:rsidRDefault="00C62048" w:rsidP="00C62048">
      <w:pPr>
        <w:pStyle w:val="ListParagraph"/>
        <w:numPr>
          <w:ilvl w:val="0"/>
          <w:numId w:val="13"/>
        </w:numPr>
      </w:pPr>
      <w:r w:rsidRPr="00C62048">
        <w:t>Newspapers</w:t>
      </w:r>
    </w:p>
    <w:p w14:paraId="3BD46C29" w14:textId="77777777" w:rsidR="00C62048" w:rsidRDefault="00C62048" w:rsidP="00C62048">
      <w:pPr>
        <w:pStyle w:val="Heading2"/>
        <w:rPr>
          <w:rFonts w:eastAsia="Times New Roman"/>
        </w:rPr>
      </w:pPr>
      <w:r w:rsidRPr="00C62048">
        <w:rPr>
          <w:rFonts w:eastAsia="Times New Roman"/>
        </w:rPr>
        <w:t>Regions</w:t>
      </w:r>
      <w:r w:rsidR="00317F2D">
        <w:rPr>
          <w:rFonts w:eastAsia="Times New Roman"/>
        </w:rPr>
        <w:t>*</w:t>
      </w:r>
    </w:p>
    <w:p w14:paraId="309FFC20" w14:textId="77777777" w:rsidR="00C62048" w:rsidRPr="00C62048" w:rsidRDefault="00C62048" w:rsidP="00C62048">
      <w:pPr>
        <w:pStyle w:val="ListParagraph"/>
        <w:numPr>
          <w:ilvl w:val="0"/>
          <w:numId w:val="14"/>
        </w:numPr>
        <w:rPr>
          <w:rFonts w:asciiTheme="minorHAnsi" w:eastAsiaTheme="minorHAnsi" w:hAnsiTheme="minorHAnsi" w:cstheme="minorBidi"/>
        </w:rPr>
      </w:pPr>
      <w:r w:rsidRPr="00C62048">
        <w:rPr>
          <w:rFonts w:asciiTheme="minorHAnsi" w:eastAsiaTheme="minorHAnsi" w:hAnsiTheme="minorHAnsi" w:cstheme="minorBidi"/>
        </w:rPr>
        <w:t xml:space="preserve">Sub-Saharan Africa </w:t>
      </w:r>
    </w:p>
    <w:p w14:paraId="41F92016" w14:textId="77777777" w:rsidR="00C62048" w:rsidRDefault="00C62048" w:rsidP="00C62048">
      <w:pPr>
        <w:pStyle w:val="Heading2"/>
      </w:pPr>
      <w:r w:rsidRPr="00C62048">
        <w:t>Countries of Origin</w:t>
      </w:r>
      <w:r w:rsidR="00317F2D">
        <w:t>*</w:t>
      </w:r>
    </w:p>
    <w:p w14:paraId="0608A4F2" w14:textId="09EA3CC9" w:rsidR="00F95023" w:rsidRDefault="00F95023" w:rsidP="00F95023">
      <w:pPr>
        <w:pStyle w:val="ListParagraph"/>
        <w:numPr>
          <w:ilvl w:val="0"/>
          <w:numId w:val="14"/>
        </w:numPr>
      </w:pPr>
      <w:r>
        <w:t>South Africa</w:t>
      </w:r>
    </w:p>
    <w:p w14:paraId="6BB1915B" w14:textId="77777777" w:rsidR="0070396A" w:rsidRDefault="0070396A" w:rsidP="0070396A">
      <w:pPr>
        <w:pStyle w:val="Heading2"/>
      </w:pPr>
      <w:r>
        <w:t>Major Languages</w:t>
      </w:r>
    </w:p>
    <w:p w14:paraId="508ADA3F" w14:textId="7E16AE04" w:rsidR="00F95023" w:rsidRDefault="00F95023" w:rsidP="00F95023">
      <w:pPr>
        <w:pStyle w:val="ListParagraph"/>
        <w:numPr>
          <w:ilvl w:val="0"/>
          <w:numId w:val="14"/>
        </w:numPr>
      </w:pPr>
      <w:r>
        <w:t>English</w:t>
      </w:r>
    </w:p>
    <w:p w14:paraId="397CF968" w14:textId="77777777" w:rsidR="0070396A" w:rsidRDefault="0070396A" w:rsidP="0070396A">
      <w:pPr>
        <w:pStyle w:val="Heading2"/>
      </w:pPr>
      <w:r>
        <w:t>Source Format</w:t>
      </w:r>
      <w:r w:rsidR="00317F2D">
        <w:t>*</w:t>
      </w:r>
    </w:p>
    <w:p w14:paraId="59242DBD" w14:textId="77777777" w:rsidR="0070396A" w:rsidRDefault="0070396A" w:rsidP="0070396A">
      <w:pPr>
        <w:pStyle w:val="ListParagraph"/>
        <w:numPr>
          <w:ilvl w:val="0"/>
          <w:numId w:val="15"/>
        </w:numPr>
      </w:pPr>
      <w:r>
        <w:t>Paper</w:t>
      </w:r>
    </w:p>
    <w:p w14:paraId="5046C629" w14:textId="77777777" w:rsidR="00047185" w:rsidRDefault="00047185" w:rsidP="00317F2D">
      <w:pPr>
        <w:pStyle w:val="Heading2"/>
      </w:pPr>
      <w:r>
        <w:lastRenderedPageBreak/>
        <w:t>Target Format</w:t>
      </w:r>
    </w:p>
    <w:p w14:paraId="4A4D9C85" w14:textId="4336D9DB" w:rsidR="00047185" w:rsidRPr="00047185" w:rsidRDefault="00047185" w:rsidP="00812D12">
      <w:r>
        <w:tab/>
        <w:t>Microfilm</w:t>
      </w:r>
    </w:p>
    <w:p w14:paraId="1E7A78E1" w14:textId="77777777" w:rsidR="00317F2D" w:rsidRDefault="00317F2D" w:rsidP="00317F2D">
      <w:pPr>
        <w:pStyle w:val="Heading2"/>
      </w:pPr>
      <w:r>
        <w:t>Identifiers</w:t>
      </w:r>
    </w:p>
    <w:p w14:paraId="5B7C0C0E" w14:textId="1D579FE7" w:rsidR="00317F2D" w:rsidRDefault="00A553AF" w:rsidP="005A5426">
      <w:pPr>
        <w:ind w:firstLine="720"/>
      </w:pPr>
      <w:r>
        <w:t>N.A.</w:t>
      </w:r>
    </w:p>
    <w:p w14:paraId="40E75764" w14:textId="77777777" w:rsidR="00317F2D" w:rsidRDefault="00317F2D" w:rsidP="00317F2D">
      <w:pPr>
        <w:pStyle w:val="Heading2"/>
      </w:pPr>
      <w:r>
        <w:t>Links</w:t>
      </w:r>
    </w:p>
    <w:p w14:paraId="1463B1D2" w14:textId="2BC72E5E" w:rsidR="00320359" w:rsidRDefault="006521DC" w:rsidP="00320359">
      <w:pPr>
        <w:pStyle w:val="Heading2"/>
        <w:ind w:firstLine="720"/>
        <w:rPr>
          <w:rStyle w:val="Hyperlink"/>
          <w:rFonts w:ascii="Times New Roman" w:eastAsia="Times New Roman" w:hAnsi="Times New Roman" w:cs="Times New Roman"/>
          <w:sz w:val="24"/>
          <w:szCs w:val="24"/>
          <w:u w:val="none"/>
        </w:rPr>
      </w:pPr>
      <w:hyperlink r:id="rId5" w:history="1">
        <w:r w:rsidR="00320359" w:rsidRPr="00A83459">
          <w:rPr>
            <w:rStyle w:val="Hyperlink"/>
            <w:rFonts w:ascii="Times New Roman" w:eastAsia="Times New Roman" w:hAnsi="Times New Roman" w:cs="Times New Roman"/>
            <w:sz w:val="24"/>
            <w:szCs w:val="24"/>
          </w:rPr>
          <w:t>https://searchworks.stanford.edu/view/392645</w:t>
        </w:r>
      </w:hyperlink>
      <w:r w:rsidR="005A5426">
        <w:rPr>
          <w:rStyle w:val="Hyperlink"/>
          <w:rFonts w:ascii="Times New Roman" w:eastAsia="Times New Roman" w:hAnsi="Times New Roman" w:cs="Times New Roman"/>
          <w:sz w:val="24"/>
          <w:szCs w:val="24"/>
        </w:rPr>
        <w:t xml:space="preserve"> </w:t>
      </w:r>
      <w:r w:rsidR="005A5426" w:rsidRPr="005A5426">
        <w:rPr>
          <w:rStyle w:val="Hyperlink"/>
          <w:rFonts w:ascii="Times New Roman" w:eastAsia="Times New Roman" w:hAnsi="Times New Roman" w:cs="Times New Roman"/>
          <w:sz w:val="24"/>
          <w:szCs w:val="24"/>
          <w:u w:val="none"/>
        </w:rPr>
        <w:t>= Stanford</w:t>
      </w:r>
    </w:p>
    <w:p w14:paraId="134A8E63" w14:textId="3C0A9ACF" w:rsidR="005A5426" w:rsidRPr="005A5426" w:rsidRDefault="005A5426" w:rsidP="005A5426">
      <w:r>
        <w:t>*$270All other holdings for this newspaper are South Africa.</w:t>
      </w:r>
    </w:p>
    <w:p w14:paraId="419E3B9A" w14:textId="55F0DD39" w:rsidR="00317F2D" w:rsidRDefault="00317F2D" w:rsidP="00317F2D">
      <w:pPr>
        <w:pStyle w:val="Heading2"/>
      </w:pPr>
      <w:r>
        <w:t>Source and Holdings</w:t>
      </w:r>
    </w:p>
    <w:p w14:paraId="6E615524" w14:textId="228DE595" w:rsidR="00317F2D" w:rsidRDefault="00317F2D" w:rsidP="00317F2D"/>
    <w:tbl>
      <w:tblPr>
        <w:tblStyle w:val="TableGrid1"/>
        <w:tblW w:w="8225" w:type="dxa"/>
        <w:tblLook w:val="04A0" w:firstRow="1" w:lastRow="0" w:firstColumn="1" w:lastColumn="0" w:noHBand="0" w:noVBand="1"/>
      </w:tblPr>
      <w:tblGrid>
        <w:gridCol w:w="1125"/>
        <w:gridCol w:w="1125"/>
        <w:gridCol w:w="1573"/>
        <w:gridCol w:w="2200"/>
        <w:gridCol w:w="2202"/>
      </w:tblGrid>
      <w:tr w:rsidR="002032BC" w14:paraId="659B4B36" w14:textId="77777777" w:rsidTr="002032BC">
        <w:trPr>
          <w:trHeight w:val="206"/>
        </w:trPr>
        <w:tc>
          <w:tcPr>
            <w:tcW w:w="1125" w:type="dxa"/>
          </w:tcPr>
          <w:p w14:paraId="66AB4A90" w14:textId="6E51546B" w:rsidR="002032BC" w:rsidRDefault="002032BC" w:rsidP="006E6DF7">
            <w:r>
              <w:t>Location</w:t>
            </w:r>
          </w:p>
        </w:tc>
        <w:tc>
          <w:tcPr>
            <w:tcW w:w="1125" w:type="dxa"/>
          </w:tcPr>
          <w:p w14:paraId="545859F7" w14:textId="1D860FC0" w:rsidR="002032BC" w:rsidRDefault="002032BC" w:rsidP="006E6DF7">
            <w:r>
              <w:t>Format</w:t>
            </w:r>
          </w:p>
        </w:tc>
        <w:tc>
          <w:tcPr>
            <w:tcW w:w="1573" w:type="dxa"/>
          </w:tcPr>
          <w:p w14:paraId="4CCB1E0D" w14:textId="2ADC7618" w:rsidR="002032BC" w:rsidRDefault="002032BC" w:rsidP="006E6DF7">
            <w:r>
              <w:t>Volume, Number</w:t>
            </w:r>
          </w:p>
        </w:tc>
        <w:tc>
          <w:tcPr>
            <w:tcW w:w="2200" w:type="dxa"/>
          </w:tcPr>
          <w:p w14:paraId="274CC79E" w14:textId="77777777" w:rsidR="002032BC" w:rsidRDefault="002032BC" w:rsidP="006E6DF7">
            <w:pPr>
              <w:jc w:val="right"/>
            </w:pPr>
            <w:r>
              <w:t>Month, Year</w:t>
            </w:r>
          </w:p>
        </w:tc>
        <w:tc>
          <w:tcPr>
            <w:tcW w:w="2202" w:type="dxa"/>
          </w:tcPr>
          <w:p w14:paraId="4792CBA5" w14:textId="270FCCA1" w:rsidR="002032BC" w:rsidRDefault="002032BC" w:rsidP="006E6DF7">
            <w:r>
              <w:t>Notes</w:t>
            </w:r>
          </w:p>
        </w:tc>
      </w:tr>
      <w:tr w:rsidR="002032BC" w14:paraId="71FC63C8" w14:textId="77777777" w:rsidTr="002032BC">
        <w:trPr>
          <w:trHeight w:val="206"/>
        </w:trPr>
        <w:tc>
          <w:tcPr>
            <w:tcW w:w="1125" w:type="dxa"/>
          </w:tcPr>
          <w:p w14:paraId="0EB74EED" w14:textId="176B41F8" w:rsidR="002032BC" w:rsidRDefault="002032BC" w:rsidP="006E6DF7">
            <w:r>
              <w:t>Stanford Hoover Institute</w:t>
            </w:r>
          </w:p>
        </w:tc>
        <w:tc>
          <w:tcPr>
            <w:tcW w:w="1125" w:type="dxa"/>
          </w:tcPr>
          <w:p w14:paraId="295BA4E1" w14:textId="77777777" w:rsidR="002032BC" w:rsidRDefault="002032BC" w:rsidP="006E6DF7"/>
        </w:tc>
        <w:tc>
          <w:tcPr>
            <w:tcW w:w="1573" w:type="dxa"/>
          </w:tcPr>
          <w:p w14:paraId="11A14165" w14:textId="4079762C" w:rsidR="002032BC" w:rsidRDefault="002032BC" w:rsidP="006E6DF7">
            <w:r>
              <w:t>Vol. 1, No. 1</w:t>
            </w:r>
          </w:p>
        </w:tc>
        <w:tc>
          <w:tcPr>
            <w:tcW w:w="2200" w:type="dxa"/>
          </w:tcPr>
          <w:p w14:paraId="72566CF2" w14:textId="77777777" w:rsidR="002032BC" w:rsidRDefault="002032BC" w:rsidP="006E6DF7">
            <w:pPr>
              <w:jc w:val="right"/>
            </w:pPr>
            <w:r>
              <w:t xml:space="preserve">March 1975 </w:t>
            </w:r>
          </w:p>
        </w:tc>
        <w:tc>
          <w:tcPr>
            <w:tcW w:w="2202" w:type="dxa"/>
          </w:tcPr>
          <w:p w14:paraId="789E7506" w14:textId="77777777" w:rsidR="002032BC" w:rsidRDefault="002032BC" w:rsidP="006E6DF7"/>
        </w:tc>
      </w:tr>
      <w:tr w:rsidR="002032BC" w14:paraId="3DAA5BF5" w14:textId="77777777" w:rsidTr="002032BC">
        <w:trPr>
          <w:trHeight w:val="206"/>
        </w:trPr>
        <w:tc>
          <w:tcPr>
            <w:tcW w:w="1125" w:type="dxa"/>
          </w:tcPr>
          <w:p w14:paraId="41704688" w14:textId="77777777" w:rsidR="002032BC" w:rsidRPr="00581D61" w:rsidRDefault="002032BC" w:rsidP="006E6DF7"/>
        </w:tc>
        <w:tc>
          <w:tcPr>
            <w:tcW w:w="1125" w:type="dxa"/>
          </w:tcPr>
          <w:p w14:paraId="0B4EAC79" w14:textId="77777777" w:rsidR="002032BC" w:rsidRPr="00581D61" w:rsidRDefault="002032BC" w:rsidP="006E6DF7"/>
        </w:tc>
        <w:tc>
          <w:tcPr>
            <w:tcW w:w="1573" w:type="dxa"/>
          </w:tcPr>
          <w:p w14:paraId="7A8CF28D" w14:textId="5D73E049" w:rsidR="002032BC" w:rsidRDefault="002032BC" w:rsidP="006E6DF7">
            <w:r w:rsidRPr="00581D61">
              <w:t xml:space="preserve">Vol. 1, No. </w:t>
            </w:r>
            <w:r>
              <w:t>2</w:t>
            </w:r>
          </w:p>
        </w:tc>
        <w:tc>
          <w:tcPr>
            <w:tcW w:w="2200" w:type="dxa"/>
          </w:tcPr>
          <w:p w14:paraId="0C421804" w14:textId="77777777" w:rsidR="002032BC" w:rsidRDefault="002032BC" w:rsidP="006E6DF7">
            <w:pPr>
              <w:jc w:val="right"/>
            </w:pPr>
            <w:r>
              <w:t xml:space="preserve">April </w:t>
            </w:r>
            <w:r w:rsidRPr="00D22C9C">
              <w:t xml:space="preserve">1975 </w:t>
            </w:r>
          </w:p>
        </w:tc>
        <w:tc>
          <w:tcPr>
            <w:tcW w:w="2202" w:type="dxa"/>
          </w:tcPr>
          <w:p w14:paraId="5EA0109E" w14:textId="77777777" w:rsidR="002032BC" w:rsidRDefault="002032BC" w:rsidP="006E6DF7"/>
        </w:tc>
      </w:tr>
      <w:tr w:rsidR="002032BC" w14:paraId="613412D2" w14:textId="77777777" w:rsidTr="002032BC">
        <w:trPr>
          <w:trHeight w:val="206"/>
        </w:trPr>
        <w:tc>
          <w:tcPr>
            <w:tcW w:w="1125" w:type="dxa"/>
          </w:tcPr>
          <w:p w14:paraId="03AE3A8E" w14:textId="77777777" w:rsidR="002032BC" w:rsidRPr="00581D61" w:rsidRDefault="002032BC" w:rsidP="006E6DF7"/>
        </w:tc>
        <w:tc>
          <w:tcPr>
            <w:tcW w:w="1125" w:type="dxa"/>
          </w:tcPr>
          <w:p w14:paraId="4E0900FF" w14:textId="77777777" w:rsidR="002032BC" w:rsidRPr="00581D61" w:rsidRDefault="002032BC" w:rsidP="006E6DF7"/>
        </w:tc>
        <w:tc>
          <w:tcPr>
            <w:tcW w:w="1573" w:type="dxa"/>
          </w:tcPr>
          <w:p w14:paraId="4B96A8AF" w14:textId="505FBBA3" w:rsidR="002032BC" w:rsidRDefault="002032BC" w:rsidP="006E6DF7">
            <w:r w:rsidRPr="00581D61">
              <w:t xml:space="preserve">Vol. 1, No. </w:t>
            </w:r>
            <w:r>
              <w:t>3</w:t>
            </w:r>
          </w:p>
        </w:tc>
        <w:tc>
          <w:tcPr>
            <w:tcW w:w="2200" w:type="dxa"/>
          </w:tcPr>
          <w:p w14:paraId="6DD223E1" w14:textId="77777777" w:rsidR="002032BC" w:rsidRDefault="002032BC" w:rsidP="006E6DF7">
            <w:pPr>
              <w:jc w:val="right"/>
            </w:pPr>
            <w:r>
              <w:t xml:space="preserve">May </w:t>
            </w:r>
            <w:r w:rsidRPr="00D22C9C">
              <w:t xml:space="preserve">1975 </w:t>
            </w:r>
          </w:p>
        </w:tc>
        <w:tc>
          <w:tcPr>
            <w:tcW w:w="2202" w:type="dxa"/>
          </w:tcPr>
          <w:p w14:paraId="31B75491" w14:textId="77777777" w:rsidR="002032BC" w:rsidRDefault="002032BC" w:rsidP="006E6DF7"/>
        </w:tc>
      </w:tr>
      <w:tr w:rsidR="002032BC" w14:paraId="2C797E6C" w14:textId="77777777" w:rsidTr="002032BC">
        <w:trPr>
          <w:trHeight w:val="196"/>
        </w:trPr>
        <w:tc>
          <w:tcPr>
            <w:tcW w:w="1125" w:type="dxa"/>
          </w:tcPr>
          <w:p w14:paraId="5FC08C44" w14:textId="77777777" w:rsidR="002032BC" w:rsidRPr="00581D61" w:rsidRDefault="002032BC" w:rsidP="006E6DF7"/>
        </w:tc>
        <w:tc>
          <w:tcPr>
            <w:tcW w:w="1125" w:type="dxa"/>
          </w:tcPr>
          <w:p w14:paraId="78D1F66C" w14:textId="77777777" w:rsidR="002032BC" w:rsidRPr="00581D61" w:rsidRDefault="002032BC" w:rsidP="006E6DF7"/>
        </w:tc>
        <w:tc>
          <w:tcPr>
            <w:tcW w:w="1573" w:type="dxa"/>
          </w:tcPr>
          <w:p w14:paraId="25C2DB75" w14:textId="7E3C0609" w:rsidR="002032BC" w:rsidRDefault="002032BC" w:rsidP="006E6DF7">
            <w:r w:rsidRPr="00581D61">
              <w:t xml:space="preserve">Vol. 1, No. </w:t>
            </w:r>
            <w:r>
              <w:t>4</w:t>
            </w:r>
          </w:p>
        </w:tc>
        <w:tc>
          <w:tcPr>
            <w:tcW w:w="2200" w:type="dxa"/>
          </w:tcPr>
          <w:p w14:paraId="3F69D0D3" w14:textId="77777777" w:rsidR="002032BC" w:rsidRDefault="002032BC" w:rsidP="006E6DF7">
            <w:pPr>
              <w:jc w:val="right"/>
            </w:pPr>
            <w:r>
              <w:t xml:space="preserve">June </w:t>
            </w:r>
            <w:r w:rsidRPr="00D22C9C">
              <w:t xml:space="preserve">1975 </w:t>
            </w:r>
          </w:p>
        </w:tc>
        <w:tc>
          <w:tcPr>
            <w:tcW w:w="2202" w:type="dxa"/>
          </w:tcPr>
          <w:p w14:paraId="597D06C4" w14:textId="77777777" w:rsidR="002032BC" w:rsidRDefault="002032BC" w:rsidP="006E6DF7"/>
        </w:tc>
      </w:tr>
      <w:tr w:rsidR="002032BC" w14:paraId="4ACD56CE" w14:textId="77777777" w:rsidTr="002032BC">
        <w:trPr>
          <w:trHeight w:val="206"/>
        </w:trPr>
        <w:tc>
          <w:tcPr>
            <w:tcW w:w="1125" w:type="dxa"/>
          </w:tcPr>
          <w:p w14:paraId="722C7F0A" w14:textId="77777777" w:rsidR="002032BC" w:rsidRPr="00581D61" w:rsidRDefault="002032BC" w:rsidP="006E6DF7"/>
        </w:tc>
        <w:tc>
          <w:tcPr>
            <w:tcW w:w="1125" w:type="dxa"/>
          </w:tcPr>
          <w:p w14:paraId="3012A130" w14:textId="77777777" w:rsidR="002032BC" w:rsidRPr="00581D61" w:rsidRDefault="002032BC" w:rsidP="006E6DF7"/>
        </w:tc>
        <w:tc>
          <w:tcPr>
            <w:tcW w:w="1573" w:type="dxa"/>
          </w:tcPr>
          <w:p w14:paraId="4BF3BA51" w14:textId="34DBDFFB" w:rsidR="002032BC" w:rsidRDefault="002032BC" w:rsidP="006E6DF7">
            <w:r w:rsidRPr="00581D61">
              <w:t xml:space="preserve">Vol. 1, No. </w:t>
            </w:r>
            <w:r>
              <w:t>5</w:t>
            </w:r>
          </w:p>
        </w:tc>
        <w:tc>
          <w:tcPr>
            <w:tcW w:w="2200" w:type="dxa"/>
          </w:tcPr>
          <w:p w14:paraId="603FA165" w14:textId="77777777" w:rsidR="002032BC" w:rsidRDefault="002032BC" w:rsidP="006E6DF7">
            <w:pPr>
              <w:jc w:val="right"/>
            </w:pPr>
            <w:r>
              <w:t xml:space="preserve">July </w:t>
            </w:r>
            <w:r w:rsidRPr="00D22C9C">
              <w:t xml:space="preserve">1975 </w:t>
            </w:r>
          </w:p>
        </w:tc>
        <w:tc>
          <w:tcPr>
            <w:tcW w:w="2202" w:type="dxa"/>
          </w:tcPr>
          <w:p w14:paraId="041F9615" w14:textId="77777777" w:rsidR="002032BC" w:rsidRDefault="002032BC" w:rsidP="006E6DF7"/>
        </w:tc>
      </w:tr>
      <w:tr w:rsidR="002032BC" w14:paraId="2E60EB44" w14:textId="77777777" w:rsidTr="002032BC">
        <w:trPr>
          <w:trHeight w:val="206"/>
        </w:trPr>
        <w:tc>
          <w:tcPr>
            <w:tcW w:w="1125" w:type="dxa"/>
          </w:tcPr>
          <w:p w14:paraId="39DB1F36" w14:textId="77777777" w:rsidR="002032BC" w:rsidRPr="00581D61" w:rsidRDefault="002032BC" w:rsidP="006E6DF7"/>
        </w:tc>
        <w:tc>
          <w:tcPr>
            <w:tcW w:w="1125" w:type="dxa"/>
          </w:tcPr>
          <w:p w14:paraId="2649277F" w14:textId="77777777" w:rsidR="002032BC" w:rsidRPr="00581D61" w:rsidRDefault="002032BC" w:rsidP="006E6DF7"/>
        </w:tc>
        <w:tc>
          <w:tcPr>
            <w:tcW w:w="1573" w:type="dxa"/>
          </w:tcPr>
          <w:p w14:paraId="4287F8FF" w14:textId="084E2B2D" w:rsidR="002032BC" w:rsidRDefault="002032BC" w:rsidP="006E6DF7">
            <w:r w:rsidRPr="00581D61">
              <w:t>Vol. 1, No.</w:t>
            </w:r>
            <w:r>
              <w:t xml:space="preserve"> 6</w:t>
            </w:r>
          </w:p>
        </w:tc>
        <w:tc>
          <w:tcPr>
            <w:tcW w:w="2200" w:type="dxa"/>
          </w:tcPr>
          <w:p w14:paraId="75683882" w14:textId="77777777" w:rsidR="002032BC" w:rsidRDefault="002032BC" w:rsidP="006E6DF7">
            <w:pPr>
              <w:jc w:val="right"/>
            </w:pPr>
            <w:r>
              <w:t xml:space="preserve">August </w:t>
            </w:r>
            <w:r w:rsidRPr="00D22C9C">
              <w:t xml:space="preserve">1975 </w:t>
            </w:r>
          </w:p>
        </w:tc>
        <w:tc>
          <w:tcPr>
            <w:tcW w:w="2202" w:type="dxa"/>
          </w:tcPr>
          <w:p w14:paraId="3A4CC651" w14:textId="77777777" w:rsidR="002032BC" w:rsidRDefault="002032BC" w:rsidP="006E6DF7">
            <w:r>
              <w:rPr>
                <w:i/>
              </w:rPr>
              <w:t xml:space="preserve">Note: </w:t>
            </w:r>
            <w:r w:rsidRPr="00FC76C4">
              <w:rPr>
                <w:i/>
              </w:rPr>
              <w:t>no number 7</w:t>
            </w:r>
          </w:p>
        </w:tc>
      </w:tr>
      <w:tr w:rsidR="002032BC" w14:paraId="669CBD36" w14:textId="77777777" w:rsidTr="002032BC">
        <w:trPr>
          <w:trHeight w:val="206"/>
        </w:trPr>
        <w:tc>
          <w:tcPr>
            <w:tcW w:w="1125" w:type="dxa"/>
          </w:tcPr>
          <w:p w14:paraId="447376CF" w14:textId="77777777" w:rsidR="002032BC" w:rsidRPr="00581D61" w:rsidRDefault="002032BC" w:rsidP="006E6DF7"/>
        </w:tc>
        <w:tc>
          <w:tcPr>
            <w:tcW w:w="1125" w:type="dxa"/>
          </w:tcPr>
          <w:p w14:paraId="1CA1AA62" w14:textId="77777777" w:rsidR="002032BC" w:rsidRPr="00581D61" w:rsidRDefault="002032BC" w:rsidP="006E6DF7"/>
        </w:tc>
        <w:tc>
          <w:tcPr>
            <w:tcW w:w="1573" w:type="dxa"/>
          </w:tcPr>
          <w:p w14:paraId="572E6160" w14:textId="57BE8EA7" w:rsidR="002032BC" w:rsidRDefault="002032BC" w:rsidP="006E6DF7">
            <w:r w:rsidRPr="00581D61">
              <w:t xml:space="preserve">Vol. 1, No. </w:t>
            </w:r>
            <w:r>
              <w:t>8</w:t>
            </w:r>
          </w:p>
        </w:tc>
        <w:tc>
          <w:tcPr>
            <w:tcW w:w="2200" w:type="dxa"/>
          </w:tcPr>
          <w:p w14:paraId="295A7944" w14:textId="77777777" w:rsidR="002032BC" w:rsidRDefault="002032BC" w:rsidP="006E6DF7">
            <w:pPr>
              <w:jc w:val="right"/>
            </w:pPr>
            <w:r>
              <w:t xml:space="preserve">September [October] </w:t>
            </w:r>
            <w:r w:rsidRPr="00D22C9C">
              <w:t xml:space="preserve">1975 </w:t>
            </w:r>
          </w:p>
        </w:tc>
        <w:tc>
          <w:tcPr>
            <w:tcW w:w="2202" w:type="dxa"/>
          </w:tcPr>
          <w:p w14:paraId="0EEAF3EE" w14:textId="77777777" w:rsidR="002032BC" w:rsidRDefault="002032BC" w:rsidP="006E6DF7">
            <w:r>
              <w:t xml:space="preserve">title page, included supplement: “September,” header inside: “October” – </w:t>
            </w:r>
            <w:r>
              <w:rPr>
                <w:b/>
              </w:rPr>
              <w:t>c</w:t>
            </w:r>
            <w:r w:rsidRPr="00FC76C4">
              <w:rPr>
                <w:b/>
              </w:rPr>
              <w:t>f. picture</w:t>
            </w:r>
            <w:r>
              <w:rPr>
                <w:b/>
              </w:rPr>
              <w:t xml:space="preserve"> 02</w:t>
            </w:r>
          </w:p>
        </w:tc>
      </w:tr>
      <w:tr w:rsidR="002032BC" w14:paraId="66241A30" w14:textId="77777777" w:rsidTr="002032BC">
        <w:trPr>
          <w:trHeight w:val="206"/>
        </w:trPr>
        <w:tc>
          <w:tcPr>
            <w:tcW w:w="1125" w:type="dxa"/>
          </w:tcPr>
          <w:p w14:paraId="5309BA4F" w14:textId="77777777" w:rsidR="002032BC" w:rsidRPr="00581D61" w:rsidRDefault="002032BC" w:rsidP="006E6DF7"/>
        </w:tc>
        <w:tc>
          <w:tcPr>
            <w:tcW w:w="1125" w:type="dxa"/>
          </w:tcPr>
          <w:p w14:paraId="373D3A7C" w14:textId="77777777" w:rsidR="002032BC" w:rsidRPr="00581D61" w:rsidRDefault="002032BC" w:rsidP="006E6DF7"/>
        </w:tc>
        <w:tc>
          <w:tcPr>
            <w:tcW w:w="1573" w:type="dxa"/>
          </w:tcPr>
          <w:p w14:paraId="2613B2F6" w14:textId="335B5CF4" w:rsidR="002032BC" w:rsidRDefault="002032BC" w:rsidP="006E6DF7">
            <w:r w:rsidRPr="00581D61">
              <w:t xml:space="preserve">Vol. 1, No. </w:t>
            </w:r>
            <w:r>
              <w:t>9</w:t>
            </w:r>
          </w:p>
        </w:tc>
        <w:tc>
          <w:tcPr>
            <w:tcW w:w="2200" w:type="dxa"/>
          </w:tcPr>
          <w:p w14:paraId="5CC541E2" w14:textId="77777777" w:rsidR="002032BC" w:rsidRDefault="002032BC" w:rsidP="006E6DF7">
            <w:pPr>
              <w:jc w:val="right"/>
            </w:pPr>
            <w:r>
              <w:t xml:space="preserve">November </w:t>
            </w:r>
            <w:r w:rsidRPr="00D22C9C">
              <w:t xml:space="preserve">1975 </w:t>
            </w:r>
          </w:p>
        </w:tc>
        <w:tc>
          <w:tcPr>
            <w:tcW w:w="2202" w:type="dxa"/>
          </w:tcPr>
          <w:p w14:paraId="167D75FD" w14:textId="77777777" w:rsidR="002032BC" w:rsidRDefault="002032BC" w:rsidP="006E6DF7"/>
        </w:tc>
      </w:tr>
      <w:tr w:rsidR="002032BC" w14:paraId="5EBBD5DB" w14:textId="77777777" w:rsidTr="002032BC">
        <w:trPr>
          <w:trHeight w:val="206"/>
        </w:trPr>
        <w:tc>
          <w:tcPr>
            <w:tcW w:w="1125" w:type="dxa"/>
          </w:tcPr>
          <w:p w14:paraId="3C6A758E" w14:textId="77777777" w:rsidR="002032BC" w:rsidRPr="00581D61" w:rsidRDefault="002032BC" w:rsidP="006E6DF7"/>
        </w:tc>
        <w:tc>
          <w:tcPr>
            <w:tcW w:w="1125" w:type="dxa"/>
          </w:tcPr>
          <w:p w14:paraId="5B2C8F3E" w14:textId="77777777" w:rsidR="002032BC" w:rsidRPr="00581D61" w:rsidRDefault="002032BC" w:rsidP="006E6DF7"/>
        </w:tc>
        <w:tc>
          <w:tcPr>
            <w:tcW w:w="1573" w:type="dxa"/>
          </w:tcPr>
          <w:p w14:paraId="120D94E2" w14:textId="7770C60A" w:rsidR="002032BC" w:rsidRDefault="002032BC" w:rsidP="006E6DF7">
            <w:r w:rsidRPr="00581D61">
              <w:t>Vol. 1, No. 1</w:t>
            </w:r>
            <w:r>
              <w:t>0</w:t>
            </w:r>
          </w:p>
        </w:tc>
        <w:tc>
          <w:tcPr>
            <w:tcW w:w="2200" w:type="dxa"/>
          </w:tcPr>
          <w:p w14:paraId="2E1555BB" w14:textId="77777777" w:rsidR="002032BC" w:rsidRDefault="002032BC" w:rsidP="006E6DF7">
            <w:pPr>
              <w:jc w:val="right"/>
            </w:pPr>
            <w:r>
              <w:t xml:space="preserve">December </w:t>
            </w:r>
            <w:r w:rsidRPr="00D22C9C">
              <w:t xml:space="preserve">1975 </w:t>
            </w:r>
          </w:p>
        </w:tc>
        <w:tc>
          <w:tcPr>
            <w:tcW w:w="2202" w:type="dxa"/>
          </w:tcPr>
          <w:p w14:paraId="0386A02F" w14:textId="77777777" w:rsidR="002032BC" w:rsidRPr="00FC76C4" w:rsidRDefault="002032BC" w:rsidP="006E6DF7">
            <w:pPr>
              <w:rPr>
                <w:b/>
              </w:rPr>
            </w:pPr>
            <w:r>
              <w:t>on title page: “International Edition</w:t>
            </w:r>
            <w:r w:rsidRPr="00FC76C4">
              <w:t>”</w:t>
            </w:r>
            <w:r w:rsidRPr="00FC76C4">
              <w:rPr>
                <w:b/>
              </w:rPr>
              <w:t xml:space="preserve"> </w:t>
            </w:r>
            <w:r>
              <w:rPr>
                <w:b/>
              </w:rPr>
              <w:t>– cf</w:t>
            </w:r>
            <w:r w:rsidRPr="00FC76C4">
              <w:rPr>
                <w:b/>
              </w:rPr>
              <w:t>. picture</w:t>
            </w:r>
            <w:r>
              <w:rPr>
                <w:b/>
              </w:rPr>
              <w:t xml:space="preserve"> 03</w:t>
            </w:r>
          </w:p>
        </w:tc>
      </w:tr>
      <w:tr w:rsidR="002032BC" w14:paraId="5D7E2402" w14:textId="77777777" w:rsidTr="002032BC">
        <w:trPr>
          <w:trHeight w:val="206"/>
        </w:trPr>
        <w:tc>
          <w:tcPr>
            <w:tcW w:w="1125" w:type="dxa"/>
          </w:tcPr>
          <w:p w14:paraId="2C785BD3" w14:textId="77777777" w:rsidR="002032BC" w:rsidRPr="00581D61" w:rsidRDefault="002032BC" w:rsidP="006E6DF7"/>
        </w:tc>
        <w:tc>
          <w:tcPr>
            <w:tcW w:w="1125" w:type="dxa"/>
          </w:tcPr>
          <w:p w14:paraId="2067663A" w14:textId="77777777" w:rsidR="002032BC" w:rsidRPr="00581D61" w:rsidRDefault="002032BC" w:rsidP="006E6DF7"/>
        </w:tc>
        <w:tc>
          <w:tcPr>
            <w:tcW w:w="1573" w:type="dxa"/>
          </w:tcPr>
          <w:p w14:paraId="670827E5" w14:textId="69B3A972" w:rsidR="002032BC" w:rsidRDefault="002032BC" w:rsidP="006E6DF7">
            <w:r w:rsidRPr="00581D61">
              <w:t>Vol. 1, No. 1</w:t>
            </w:r>
            <w:r>
              <w:t>1</w:t>
            </w:r>
          </w:p>
        </w:tc>
        <w:tc>
          <w:tcPr>
            <w:tcW w:w="2200" w:type="dxa"/>
            <w:shd w:val="clear" w:color="auto" w:fill="E7E6E6" w:themeFill="background2"/>
          </w:tcPr>
          <w:p w14:paraId="3EEF6744" w14:textId="77777777" w:rsidR="002032BC" w:rsidRDefault="002032BC" w:rsidP="006E6DF7">
            <w:pPr>
              <w:jc w:val="right"/>
            </w:pPr>
            <w:r>
              <w:t>January 1976</w:t>
            </w:r>
          </w:p>
        </w:tc>
        <w:tc>
          <w:tcPr>
            <w:tcW w:w="2202" w:type="dxa"/>
          </w:tcPr>
          <w:p w14:paraId="015964D6" w14:textId="77777777" w:rsidR="002032BC" w:rsidRDefault="002032BC" w:rsidP="006E6DF7"/>
        </w:tc>
      </w:tr>
      <w:tr w:rsidR="002032BC" w14:paraId="55FADBD3" w14:textId="77777777" w:rsidTr="002032BC">
        <w:trPr>
          <w:trHeight w:val="206"/>
        </w:trPr>
        <w:tc>
          <w:tcPr>
            <w:tcW w:w="1125" w:type="dxa"/>
          </w:tcPr>
          <w:p w14:paraId="368C3709" w14:textId="77777777" w:rsidR="002032BC" w:rsidRPr="00581D61" w:rsidRDefault="002032BC" w:rsidP="006E6DF7"/>
        </w:tc>
        <w:tc>
          <w:tcPr>
            <w:tcW w:w="1125" w:type="dxa"/>
          </w:tcPr>
          <w:p w14:paraId="3C2816BC" w14:textId="77777777" w:rsidR="002032BC" w:rsidRPr="00581D61" w:rsidRDefault="002032BC" w:rsidP="006E6DF7"/>
        </w:tc>
        <w:tc>
          <w:tcPr>
            <w:tcW w:w="1573" w:type="dxa"/>
          </w:tcPr>
          <w:p w14:paraId="4B383865" w14:textId="01084D5A" w:rsidR="002032BC" w:rsidRDefault="002032BC" w:rsidP="006E6DF7">
            <w:r w:rsidRPr="00581D61">
              <w:t>Vol. 1, No. 1</w:t>
            </w:r>
            <w:r>
              <w:t>2</w:t>
            </w:r>
          </w:p>
        </w:tc>
        <w:tc>
          <w:tcPr>
            <w:tcW w:w="2200" w:type="dxa"/>
            <w:shd w:val="clear" w:color="auto" w:fill="E7E6E6" w:themeFill="background2"/>
          </w:tcPr>
          <w:p w14:paraId="46D84D90" w14:textId="77777777" w:rsidR="002032BC" w:rsidRDefault="002032BC" w:rsidP="006E6DF7">
            <w:pPr>
              <w:jc w:val="right"/>
            </w:pPr>
            <w:r>
              <w:t xml:space="preserve">Feb./March </w:t>
            </w:r>
            <w:r w:rsidRPr="00ED2F68">
              <w:t>1976</w:t>
            </w:r>
          </w:p>
        </w:tc>
        <w:tc>
          <w:tcPr>
            <w:tcW w:w="2202" w:type="dxa"/>
          </w:tcPr>
          <w:p w14:paraId="7324631A" w14:textId="77777777" w:rsidR="002032BC" w:rsidRDefault="002032BC" w:rsidP="006E6DF7"/>
        </w:tc>
      </w:tr>
      <w:tr w:rsidR="002032BC" w14:paraId="6FBFFB29" w14:textId="77777777" w:rsidTr="002032BC">
        <w:trPr>
          <w:trHeight w:val="206"/>
        </w:trPr>
        <w:tc>
          <w:tcPr>
            <w:tcW w:w="1125" w:type="dxa"/>
            <w:shd w:val="clear" w:color="auto" w:fill="F2F2F2" w:themeFill="background1" w:themeFillShade="F2"/>
          </w:tcPr>
          <w:p w14:paraId="1B238C28" w14:textId="77777777" w:rsidR="002032BC" w:rsidRPr="00581D61" w:rsidRDefault="002032BC" w:rsidP="006E6DF7"/>
        </w:tc>
        <w:tc>
          <w:tcPr>
            <w:tcW w:w="1125" w:type="dxa"/>
            <w:shd w:val="clear" w:color="auto" w:fill="F2F2F2" w:themeFill="background1" w:themeFillShade="F2"/>
          </w:tcPr>
          <w:p w14:paraId="3DC4AB74" w14:textId="77777777" w:rsidR="002032BC" w:rsidRPr="00581D61" w:rsidRDefault="002032BC" w:rsidP="006E6DF7"/>
        </w:tc>
        <w:tc>
          <w:tcPr>
            <w:tcW w:w="1573" w:type="dxa"/>
            <w:shd w:val="clear" w:color="auto" w:fill="F2F2F2" w:themeFill="background1" w:themeFillShade="F2"/>
          </w:tcPr>
          <w:p w14:paraId="13CFFF67" w14:textId="4A362B2F" w:rsidR="002032BC" w:rsidRDefault="002032BC" w:rsidP="006E6DF7">
            <w:r w:rsidRPr="00581D61">
              <w:t xml:space="preserve">Vol. </w:t>
            </w:r>
            <w:r>
              <w:t>2</w:t>
            </w:r>
            <w:r w:rsidRPr="00581D61">
              <w:t>, No. 1</w:t>
            </w:r>
          </w:p>
        </w:tc>
        <w:tc>
          <w:tcPr>
            <w:tcW w:w="2200" w:type="dxa"/>
            <w:shd w:val="clear" w:color="auto" w:fill="E7E6E6" w:themeFill="background2"/>
          </w:tcPr>
          <w:p w14:paraId="2D85CC6A" w14:textId="77777777" w:rsidR="002032BC" w:rsidRDefault="002032BC" w:rsidP="006E6DF7">
            <w:pPr>
              <w:jc w:val="right"/>
            </w:pPr>
            <w:r>
              <w:t xml:space="preserve"> April </w:t>
            </w:r>
            <w:r w:rsidRPr="00ED2F68">
              <w:t>1976</w:t>
            </w:r>
          </w:p>
        </w:tc>
        <w:tc>
          <w:tcPr>
            <w:tcW w:w="2202" w:type="dxa"/>
            <w:shd w:val="clear" w:color="auto" w:fill="auto"/>
          </w:tcPr>
          <w:p w14:paraId="00FFC89E" w14:textId="77777777" w:rsidR="002032BC" w:rsidRDefault="002032BC" w:rsidP="006E6DF7"/>
        </w:tc>
      </w:tr>
      <w:tr w:rsidR="002032BC" w14:paraId="3355D61A" w14:textId="77777777" w:rsidTr="002032BC">
        <w:trPr>
          <w:trHeight w:val="196"/>
        </w:trPr>
        <w:tc>
          <w:tcPr>
            <w:tcW w:w="1125" w:type="dxa"/>
            <w:shd w:val="clear" w:color="auto" w:fill="F2F2F2" w:themeFill="background1" w:themeFillShade="F2"/>
          </w:tcPr>
          <w:p w14:paraId="4DC2B153" w14:textId="77777777" w:rsidR="002032BC" w:rsidRPr="00802CC3" w:rsidRDefault="002032BC" w:rsidP="006E6DF7"/>
        </w:tc>
        <w:tc>
          <w:tcPr>
            <w:tcW w:w="1125" w:type="dxa"/>
            <w:shd w:val="clear" w:color="auto" w:fill="F2F2F2" w:themeFill="background1" w:themeFillShade="F2"/>
          </w:tcPr>
          <w:p w14:paraId="4119AC59" w14:textId="77777777" w:rsidR="002032BC" w:rsidRPr="00802CC3" w:rsidRDefault="002032BC" w:rsidP="006E6DF7"/>
        </w:tc>
        <w:tc>
          <w:tcPr>
            <w:tcW w:w="1573" w:type="dxa"/>
            <w:shd w:val="clear" w:color="auto" w:fill="F2F2F2" w:themeFill="background1" w:themeFillShade="F2"/>
          </w:tcPr>
          <w:p w14:paraId="331342B7" w14:textId="3996157A" w:rsidR="002032BC" w:rsidRDefault="002032BC" w:rsidP="006E6DF7">
            <w:r w:rsidRPr="00802CC3">
              <w:t xml:space="preserve">Vol. 2, No. </w:t>
            </w:r>
            <w:r>
              <w:t>2</w:t>
            </w:r>
          </w:p>
        </w:tc>
        <w:tc>
          <w:tcPr>
            <w:tcW w:w="2200" w:type="dxa"/>
            <w:shd w:val="clear" w:color="auto" w:fill="E7E6E6" w:themeFill="background2"/>
          </w:tcPr>
          <w:p w14:paraId="04F33E60" w14:textId="77777777" w:rsidR="002032BC" w:rsidRDefault="002032BC" w:rsidP="006E6DF7">
            <w:pPr>
              <w:jc w:val="right"/>
            </w:pPr>
            <w:r>
              <w:t xml:space="preserve">May </w:t>
            </w:r>
            <w:r w:rsidRPr="00ED2F68">
              <w:t>1976</w:t>
            </w:r>
          </w:p>
        </w:tc>
        <w:tc>
          <w:tcPr>
            <w:tcW w:w="2202" w:type="dxa"/>
            <w:shd w:val="clear" w:color="auto" w:fill="auto"/>
          </w:tcPr>
          <w:p w14:paraId="02AC9ED4" w14:textId="77777777" w:rsidR="002032BC" w:rsidRDefault="002032BC" w:rsidP="006E6DF7"/>
        </w:tc>
      </w:tr>
      <w:tr w:rsidR="002032BC" w14:paraId="4CC668AC" w14:textId="77777777" w:rsidTr="002032BC">
        <w:trPr>
          <w:trHeight w:val="206"/>
        </w:trPr>
        <w:tc>
          <w:tcPr>
            <w:tcW w:w="1125" w:type="dxa"/>
            <w:shd w:val="clear" w:color="auto" w:fill="F2F2F2" w:themeFill="background1" w:themeFillShade="F2"/>
          </w:tcPr>
          <w:p w14:paraId="20F2E85A" w14:textId="77777777" w:rsidR="002032BC" w:rsidRPr="00802CC3" w:rsidRDefault="002032BC" w:rsidP="006E6DF7"/>
        </w:tc>
        <w:tc>
          <w:tcPr>
            <w:tcW w:w="1125" w:type="dxa"/>
            <w:shd w:val="clear" w:color="auto" w:fill="F2F2F2" w:themeFill="background1" w:themeFillShade="F2"/>
          </w:tcPr>
          <w:p w14:paraId="21C88A3B" w14:textId="77777777" w:rsidR="002032BC" w:rsidRPr="00802CC3" w:rsidRDefault="002032BC" w:rsidP="006E6DF7"/>
        </w:tc>
        <w:tc>
          <w:tcPr>
            <w:tcW w:w="1573" w:type="dxa"/>
            <w:shd w:val="clear" w:color="auto" w:fill="F2F2F2" w:themeFill="background1" w:themeFillShade="F2"/>
          </w:tcPr>
          <w:p w14:paraId="7F0367EE" w14:textId="394B8325" w:rsidR="002032BC" w:rsidRDefault="002032BC" w:rsidP="006E6DF7">
            <w:r w:rsidRPr="00802CC3">
              <w:t>Vol. 2, No.</w:t>
            </w:r>
            <w:r>
              <w:t xml:space="preserve"> 3</w:t>
            </w:r>
          </w:p>
        </w:tc>
        <w:tc>
          <w:tcPr>
            <w:tcW w:w="2200" w:type="dxa"/>
            <w:shd w:val="clear" w:color="auto" w:fill="E7E6E6" w:themeFill="background2"/>
          </w:tcPr>
          <w:p w14:paraId="40B7070D" w14:textId="77777777" w:rsidR="002032BC" w:rsidRDefault="002032BC" w:rsidP="006E6DF7">
            <w:pPr>
              <w:jc w:val="right"/>
            </w:pPr>
            <w:r>
              <w:t xml:space="preserve">July, August </w:t>
            </w:r>
            <w:r w:rsidRPr="00ED2F68">
              <w:t>1976</w:t>
            </w:r>
          </w:p>
        </w:tc>
        <w:tc>
          <w:tcPr>
            <w:tcW w:w="2202" w:type="dxa"/>
            <w:shd w:val="clear" w:color="auto" w:fill="auto"/>
          </w:tcPr>
          <w:p w14:paraId="489665A6" w14:textId="77777777" w:rsidR="002032BC" w:rsidRPr="00FC76C4" w:rsidRDefault="002032BC" w:rsidP="006E6DF7">
            <w:pPr>
              <w:rPr>
                <w:i/>
              </w:rPr>
            </w:pPr>
            <w:r>
              <w:rPr>
                <w:i/>
              </w:rPr>
              <w:t xml:space="preserve">Note: </w:t>
            </w:r>
            <w:r w:rsidRPr="00FC76C4">
              <w:rPr>
                <w:i/>
              </w:rPr>
              <w:t>no number 4</w:t>
            </w:r>
          </w:p>
        </w:tc>
      </w:tr>
      <w:tr w:rsidR="002032BC" w14:paraId="37D1E7BB" w14:textId="77777777" w:rsidTr="002032BC">
        <w:trPr>
          <w:trHeight w:val="206"/>
        </w:trPr>
        <w:tc>
          <w:tcPr>
            <w:tcW w:w="1125" w:type="dxa"/>
            <w:shd w:val="clear" w:color="auto" w:fill="F2F2F2" w:themeFill="background1" w:themeFillShade="F2"/>
          </w:tcPr>
          <w:p w14:paraId="54157553" w14:textId="77777777" w:rsidR="002032BC" w:rsidRPr="00802CC3" w:rsidRDefault="002032BC" w:rsidP="006E6DF7"/>
        </w:tc>
        <w:tc>
          <w:tcPr>
            <w:tcW w:w="1125" w:type="dxa"/>
            <w:shd w:val="clear" w:color="auto" w:fill="F2F2F2" w:themeFill="background1" w:themeFillShade="F2"/>
          </w:tcPr>
          <w:p w14:paraId="5642DE8C" w14:textId="77777777" w:rsidR="002032BC" w:rsidRPr="00802CC3" w:rsidRDefault="002032BC" w:rsidP="006E6DF7"/>
        </w:tc>
        <w:tc>
          <w:tcPr>
            <w:tcW w:w="1573" w:type="dxa"/>
            <w:shd w:val="clear" w:color="auto" w:fill="F2F2F2" w:themeFill="background1" w:themeFillShade="F2"/>
          </w:tcPr>
          <w:p w14:paraId="72AA6061" w14:textId="32111312" w:rsidR="002032BC" w:rsidRDefault="002032BC" w:rsidP="006E6DF7">
            <w:r w:rsidRPr="00802CC3">
              <w:t xml:space="preserve">Vol. 2, No. </w:t>
            </w:r>
            <w:r>
              <w:t>5</w:t>
            </w:r>
          </w:p>
        </w:tc>
        <w:tc>
          <w:tcPr>
            <w:tcW w:w="2200" w:type="dxa"/>
            <w:shd w:val="clear" w:color="auto" w:fill="E7E6E6" w:themeFill="background2"/>
          </w:tcPr>
          <w:p w14:paraId="0D405789" w14:textId="77777777" w:rsidR="002032BC" w:rsidRDefault="002032BC" w:rsidP="006E6DF7">
            <w:pPr>
              <w:jc w:val="right"/>
            </w:pPr>
            <w:r>
              <w:t xml:space="preserve"> September </w:t>
            </w:r>
            <w:r w:rsidRPr="00ED2F68">
              <w:t>1976</w:t>
            </w:r>
          </w:p>
        </w:tc>
        <w:tc>
          <w:tcPr>
            <w:tcW w:w="2202" w:type="dxa"/>
            <w:shd w:val="clear" w:color="auto" w:fill="auto"/>
          </w:tcPr>
          <w:p w14:paraId="786AE4A1" w14:textId="77777777" w:rsidR="002032BC" w:rsidRDefault="002032BC" w:rsidP="006E6DF7"/>
        </w:tc>
      </w:tr>
      <w:tr w:rsidR="002032BC" w14:paraId="3EB75FC5" w14:textId="77777777" w:rsidTr="002032BC">
        <w:trPr>
          <w:trHeight w:val="206"/>
        </w:trPr>
        <w:tc>
          <w:tcPr>
            <w:tcW w:w="1125" w:type="dxa"/>
            <w:shd w:val="clear" w:color="auto" w:fill="F2F2F2" w:themeFill="background1" w:themeFillShade="F2"/>
          </w:tcPr>
          <w:p w14:paraId="4839677C" w14:textId="77777777" w:rsidR="002032BC" w:rsidRPr="00802CC3" w:rsidRDefault="002032BC" w:rsidP="006E6DF7"/>
        </w:tc>
        <w:tc>
          <w:tcPr>
            <w:tcW w:w="1125" w:type="dxa"/>
            <w:shd w:val="clear" w:color="auto" w:fill="F2F2F2" w:themeFill="background1" w:themeFillShade="F2"/>
          </w:tcPr>
          <w:p w14:paraId="5D43CD5F" w14:textId="77777777" w:rsidR="002032BC" w:rsidRPr="00802CC3" w:rsidRDefault="002032BC" w:rsidP="006E6DF7"/>
        </w:tc>
        <w:tc>
          <w:tcPr>
            <w:tcW w:w="1573" w:type="dxa"/>
            <w:shd w:val="clear" w:color="auto" w:fill="F2F2F2" w:themeFill="background1" w:themeFillShade="F2"/>
          </w:tcPr>
          <w:p w14:paraId="0AB3B280" w14:textId="376F69C4" w:rsidR="002032BC" w:rsidRDefault="002032BC" w:rsidP="006E6DF7">
            <w:r w:rsidRPr="00802CC3">
              <w:t xml:space="preserve">Vol. 2, No. </w:t>
            </w:r>
            <w:r>
              <w:t>6</w:t>
            </w:r>
          </w:p>
        </w:tc>
        <w:tc>
          <w:tcPr>
            <w:tcW w:w="2200" w:type="dxa"/>
            <w:shd w:val="clear" w:color="auto" w:fill="E7E6E6" w:themeFill="background2"/>
          </w:tcPr>
          <w:p w14:paraId="2AD38981" w14:textId="77777777" w:rsidR="002032BC" w:rsidRDefault="002032BC" w:rsidP="006E6DF7">
            <w:pPr>
              <w:jc w:val="right"/>
            </w:pPr>
            <w:r>
              <w:t xml:space="preserve">October/November </w:t>
            </w:r>
            <w:r w:rsidRPr="00ED2F68">
              <w:t>1976</w:t>
            </w:r>
          </w:p>
        </w:tc>
        <w:tc>
          <w:tcPr>
            <w:tcW w:w="2202" w:type="dxa"/>
            <w:shd w:val="clear" w:color="auto" w:fill="auto"/>
          </w:tcPr>
          <w:p w14:paraId="104EEBC3" w14:textId="77777777" w:rsidR="002032BC" w:rsidRDefault="002032BC" w:rsidP="006E6DF7"/>
        </w:tc>
      </w:tr>
      <w:tr w:rsidR="002032BC" w14:paraId="4F6C0E90" w14:textId="77777777" w:rsidTr="002032BC">
        <w:trPr>
          <w:trHeight w:val="206"/>
        </w:trPr>
        <w:tc>
          <w:tcPr>
            <w:tcW w:w="1125" w:type="dxa"/>
            <w:shd w:val="clear" w:color="auto" w:fill="F2F2F2" w:themeFill="background1" w:themeFillShade="F2"/>
          </w:tcPr>
          <w:p w14:paraId="3E0A832C" w14:textId="77777777" w:rsidR="002032BC" w:rsidRPr="00802CC3" w:rsidRDefault="002032BC" w:rsidP="006E6DF7"/>
        </w:tc>
        <w:tc>
          <w:tcPr>
            <w:tcW w:w="1125" w:type="dxa"/>
            <w:shd w:val="clear" w:color="auto" w:fill="F2F2F2" w:themeFill="background1" w:themeFillShade="F2"/>
          </w:tcPr>
          <w:p w14:paraId="34570767" w14:textId="77777777" w:rsidR="002032BC" w:rsidRPr="00802CC3" w:rsidRDefault="002032BC" w:rsidP="006E6DF7"/>
        </w:tc>
        <w:tc>
          <w:tcPr>
            <w:tcW w:w="1573" w:type="dxa"/>
            <w:shd w:val="clear" w:color="auto" w:fill="F2F2F2" w:themeFill="background1" w:themeFillShade="F2"/>
          </w:tcPr>
          <w:p w14:paraId="1BE1F0CB" w14:textId="3765235D" w:rsidR="002032BC" w:rsidRDefault="002032BC" w:rsidP="006E6DF7">
            <w:r w:rsidRPr="00802CC3">
              <w:t xml:space="preserve">Vol. 2, No. </w:t>
            </w:r>
            <w:r>
              <w:t>7</w:t>
            </w:r>
          </w:p>
        </w:tc>
        <w:tc>
          <w:tcPr>
            <w:tcW w:w="2200" w:type="dxa"/>
            <w:shd w:val="clear" w:color="auto" w:fill="E7E6E6" w:themeFill="background2"/>
          </w:tcPr>
          <w:p w14:paraId="45DF689F" w14:textId="77777777" w:rsidR="002032BC" w:rsidRDefault="002032BC" w:rsidP="006E6DF7">
            <w:pPr>
              <w:jc w:val="right"/>
            </w:pPr>
            <w:r>
              <w:t xml:space="preserve"> December </w:t>
            </w:r>
            <w:r w:rsidRPr="00ED2F68">
              <w:t>1976</w:t>
            </w:r>
          </w:p>
        </w:tc>
        <w:tc>
          <w:tcPr>
            <w:tcW w:w="2202" w:type="dxa"/>
            <w:shd w:val="clear" w:color="auto" w:fill="auto"/>
          </w:tcPr>
          <w:p w14:paraId="26BD838A" w14:textId="77777777" w:rsidR="002032BC" w:rsidRDefault="002032BC" w:rsidP="006E6DF7"/>
        </w:tc>
      </w:tr>
      <w:tr w:rsidR="002032BC" w14:paraId="001D48EB" w14:textId="77777777" w:rsidTr="002032BC">
        <w:trPr>
          <w:trHeight w:val="206"/>
        </w:trPr>
        <w:tc>
          <w:tcPr>
            <w:tcW w:w="1125" w:type="dxa"/>
            <w:shd w:val="clear" w:color="auto" w:fill="F2F2F2" w:themeFill="background1" w:themeFillShade="F2"/>
          </w:tcPr>
          <w:p w14:paraId="46044BDE" w14:textId="77777777" w:rsidR="002032BC" w:rsidRPr="00802CC3" w:rsidRDefault="002032BC" w:rsidP="006E6DF7"/>
        </w:tc>
        <w:tc>
          <w:tcPr>
            <w:tcW w:w="1125" w:type="dxa"/>
            <w:shd w:val="clear" w:color="auto" w:fill="F2F2F2" w:themeFill="background1" w:themeFillShade="F2"/>
          </w:tcPr>
          <w:p w14:paraId="2DDF6BF3" w14:textId="77777777" w:rsidR="002032BC" w:rsidRPr="00802CC3" w:rsidRDefault="002032BC" w:rsidP="006E6DF7"/>
        </w:tc>
        <w:tc>
          <w:tcPr>
            <w:tcW w:w="1573" w:type="dxa"/>
            <w:shd w:val="clear" w:color="auto" w:fill="F2F2F2" w:themeFill="background1" w:themeFillShade="F2"/>
          </w:tcPr>
          <w:p w14:paraId="7F778473" w14:textId="34E1659F" w:rsidR="002032BC" w:rsidRDefault="002032BC" w:rsidP="006E6DF7">
            <w:r w:rsidRPr="00802CC3">
              <w:t xml:space="preserve">Vol. 2, No. </w:t>
            </w:r>
            <w:r>
              <w:t>8</w:t>
            </w:r>
          </w:p>
        </w:tc>
        <w:tc>
          <w:tcPr>
            <w:tcW w:w="2200" w:type="dxa"/>
            <w:shd w:val="clear" w:color="auto" w:fill="auto"/>
          </w:tcPr>
          <w:p w14:paraId="27211D53" w14:textId="77777777" w:rsidR="002032BC" w:rsidRDefault="002032BC" w:rsidP="006E6DF7">
            <w:pPr>
              <w:jc w:val="right"/>
            </w:pPr>
            <w:r>
              <w:t xml:space="preserve">January/February </w:t>
            </w:r>
            <w:r w:rsidRPr="006E26C2">
              <w:t>1977</w:t>
            </w:r>
          </w:p>
        </w:tc>
        <w:tc>
          <w:tcPr>
            <w:tcW w:w="2202" w:type="dxa"/>
            <w:shd w:val="clear" w:color="auto" w:fill="auto"/>
          </w:tcPr>
          <w:p w14:paraId="3C6EC235" w14:textId="77777777" w:rsidR="002032BC" w:rsidRDefault="002032BC" w:rsidP="006E6DF7"/>
        </w:tc>
      </w:tr>
      <w:tr w:rsidR="002032BC" w14:paraId="42392E48" w14:textId="77777777" w:rsidTr="002032BC">
        <w:trPr>
          <w:trHeight w:val="206"/>
        </w:trPr>
        <w:tc>
          <w:tcPr>
            <w:tcW w:w="1125" w:type="dxa"/>
            <w:shd w:val="clear" w:color="auto" w:fill="F2F2F2" w:themeFill="background1" w:themeFillShade="F2"/>
          </w:tcPr>
          <w:p w14:paraId="23232E54" w14:textId="77777777" w:rsidR="002032BC" w:rsidRPr="00802CC3" w:rsidRDefault="002032BC" w:rsidP="006E6DF7"/>
        </w:tc>
        <w:tc>
          <w:tcPr>
            <w:tcW w:w="1125" w:type="dxa"/>
            <w:shd w:val="clear" w:color="auto" w:fill="F2F2F2" w:themeFill="background1" w:themeFillShade="F2"/>
          </w:tcPr>
          <w:p w14:paraId="17B50AB5" w14:textId="77777777" w:rsidR="002032BC" w:rsidRPr="00802CC3" w:rsidRDefault="002032BC" w:rsidP="006E6DF7"/>
        </w:tc>
        <w:tc>
          <w:tcPr>
            <w:tcW w:w="1573" w:type="dxa"/>
            <w:shd w:val="clear" w:color="auto" w:fill="F2F2F2" w:themeFill="background1" w:themeFillShade="F2"/>
          </w:tcPr>
          <w:p w14:paraId="7E8314CB" w14:textId="169311EB" w:rsidR="002032BC" w:rsidRDefault="002032BC" w:rsidP="006E6DF7">
            <w:r w:rsidRPr="00802CC3">
              <w:t xml:space="preserve">Vol. 2, No. </w:t>
            </w:r>
            <w:r>
              <w:t>9</w:t>
            </w:r>
          </w:p>
        </w:tc>
        <w:tc>
          <w:tcPr>
            <w:tcW w:w="2200" w:type="dxa"/>
            <w:shd w:val="clear" w:color="auto" w:fill="auto"/>
          </w:tcPr>
          <w:p w14:paraId="05C19D26" w14:textId="77777777" w:rsidR="002032BC" w:rsidRDefault="002032BC" w:rsidP="006E6DF7">
            <w:pPr>
              <w:jc w:val="right"/>
            </w:pPr>
            <w:r>
              <w:t xml:space="preserve">March/April </w:t>
            </w:r>
            <w:r w:rsidRPr="006E26C2">
              <w:t>1977</w:t>
            </w:r>
          </w:p>
        </w:tc>
        <w:tc>
          <w:tcPr>
            <w:tcW w:w="2202" w:type="dxa"/>
            <w:shd w:val="clear" w:color="auto" w:fill="auto"/>
          </w:tcPr>
          <w:p w14:paraId="6FB65DCB" w14:textId="77777777" w:rsidR="002032BC" w:rsidRDefault="002032BC" w:rsidP="006E6DF7"/>
        </w:tc>
      </w:tr>
      <w:tr w:rsidR="002032BC" w14:paraId="4DE40EB9" w14:textId="77777777" w:rsidTr="002032BC">
        <w:trPr>
          <w:trHeight w:val="206"/>
        </w:trPr>
        <w:tc>
          <w:tcPr>
            <w:tcW w:w="1125" w:type="dxa"/>
            <w:shd w:val="clear" w:color="auto" w:fill="F2F2F2" w:themeFill="background1" w:themeFillShade="F2"/>
          </w:tcPr>
          <w:p w14:paraId="72AF788E" w14:textId="77777777" w:rsidR="002032BC" w:rsidRPr="00802CC3" w:rsidRDefault="002032BC" w:rsidP="006E6DF7"/>
        </w:tc>
        <w:tc>
          <w:tcPr>
            <w:tcW w:w="1125" w:type="dxa"/>
            <w:shd w:val="clear" w:color="auto" w:fill="F2F2F2" w:themeFill="background1" w:themeFillShade="F2"/>
          </w:tcPr>
          <w:p w14:paraId="50B0CCD5" w14:textId="77777777" w:rsidR="002032BC" w:rsidRPr="00802CC3" w:rsidRDefault="002032BC" w:rsidP="006E6DF7"/>
        </w:tc>
        <w:tc>
          <w:tcPr>
            <w:tcW w:w="1573" w:type="dxa"/>
            <w:shd w:val="clear" w:color="auto" w:fill="F2F2F2" w:themeFill="background1" w:themeFillShade="F2"/>
          </w:tcPr>
          <w:p w14:paraId="26B14B9C" w14:textId="21C737AC" w:rsidR="002032BC" w:rsidRDefault="002032BC" w:rsidP="006E6DF7">
            <w:r w:rsidRPr="00802CC3">
              <w:t>Vol. 2, No. 1</w:t>
            </w:r>
            <w:r>
              <w:t>0</w:t>
            </w:r>
          </w:p>
        </w:tc>
        <w:tc>
          <w:tcPr>
            <w:tcW w:w="2200" w:type="dxa"/>
            <w:shd w:val="clear" w:color="auto" w:fill="auto"/>
          </w:tcPr>
          <w:p w14:paraId="7AAE7623" w14:textId="77777777" w:rsidR="002032BC" w:rsidRDefault="002032BC" w:rsidP="006E6DF7">
            <w:pPr>
              <w:jc w:val="right"/>
            </w:pPr>
            <w:r>
              <w:t xml:space="preserve">May </w:t>
            </w:r>
            <w:r w:rsidRPr="006E26C2">
              <w:t>1977</w:t>
            </w:r>
          </w:p>
        </w:tc>
        <w:tc>
          <w:tcPr>
            <w:tcW w:w="2202" w:type="dxa"/>
            <w:shd w:val="clear" w:color="auto" w:fill="auto"/>
          </w:tcPr>
          <w:p w14:paraId="11F70E16" w14:textId="77777777" w:rsidR="002032BC" w:rsidRDefault="002032BC" w:rsidP="006E6DF7"/>
        </w:tc>
      </w:tr>
      <w:tr w:rsidR="002032BC" w14:paraId="52A1669B" w14:textId="77777777" w:rsidTr="002032BC">
        <w:trPr>
          <w:trHeight w:val="206"/>
        </w:trPr>
        <w:tc>
          <w:tcPr>
            <w:tcW w:w="1125" w:type="dxa"/>
            <w:shd w:val="clear" w:color="auto" w:fill="F2F2F2" w:themeFill="background1" w:themeFillShade="F2"/>
          </w:tcPr>
          <w:p w14:paraId="1E16FB07" w14:textId="77777777" w:rsidR="002032BC" w:rsidRPr="00802CC3" w:rsidRDefault="002032BC" w:rsidP="006E6DF7"/>
        </w:tc>
        <w:tc>
          <w:tcPr>
            <w:tcW w:w="1125" w:type="dxa"/>
            <w:shd w:val="clear" w:color="auto" w:fill="F2F2F2" w:themeFill="background1" w:themeFillShade="F2"/>
          </w:tcPr>
          <w:p w14:paraId="72A910A9" w14:textId="77777777" w:rsidR="002032BC" w:rsidRPr="00802CC3" w:rsidRDefault="002032BC" w:rsidP="006E6DF7"/>
        </w:tc>
        <w:tc>
          <w:tcPr>
            <w:tcW w:w="1573" w:type="dxa"/>
            <w:shd w:val="clear" w:color="auto" w:fill="F2F2F2" w:themeFill="background1" w:themeFillShade="F2"/>
          </w:tcPr>
          <w:p w14:paraId="4115B9E8" w14:textId="34117DE1" w:rsidR="002032BC" w:rsidRDefault="002032BC" w:rsidP="006E6DF7">
            <w:r w:rsidRPr="00802CC3">
              <w:t>Vol. 2, No. 1</w:t>
            </w:r>
            <w:r>
              <w:t>1</w:t>
            </w:r>
          </w:p>
        </w:tc>
        <w:tc>
          <w:tcPr>
            <w:tcW w:w="2200" w:type="dxa"/>
            <w:shd w:val="clear" w:color="auto" w:fill="auto"/>
          </w:tcPr>
          <w:p w14:paraId="7989C5EE" w14:textId="77777777" w:rsidR="002032BC" w:rsidRDefault="002032BC" w:rsidP="006E6DF7">
            <w:pPr>
              <w:jc w:val="right"/>
            </w:pPr>
            <w:r>
              <w:t xml:space="preserve">June </w:t>
            </w:r>
            <w:r w:rsidRPr="006E26C2">
              <w:t>1977</w:t>
            </w:r>
          </w:p>
        </w:tc>
        <w:tc>
          <w:tcPr>
            <w:tcW w:w="2202" w:type="dxa"/>
            <w:shd w:val="clear" w:color="auto" w:fill="auto"/>
          </w:tcPr>
          <w:p w14:paraId="357B34B2" w14:textId="77777777" w:rsidR="002032BC" w:rsidRDefault="002032BC" w:rsidP="006E6DF7"/>
        </w:tc>
      </w:tr>
      <w:tr w:rsidR="002032BC" w14:paraId="57EA69D3" w14:textId="77777777" w:rsidTr="002032BC">
        <w:trPr>
          <w:trHeight w:val="206"/>
        </w:trPr>
        <w:tc>
          <w:tcPr>
            <w:tcW w:w="1125" w:type="dxa"/>
            <w:shd w:val="clear" w:color="auto" w:fill="F2F2F2" w:themeFill="background1" w:themeFillShade="F2"/>
          </w:tcPr>
          <w:p w14:paraId="1430599D" w14:textId="77777777" w:rsidR="002032BC" w:rsidRPr="00802CC3" w:rsidRDefault="002032BC" w:rsidP="006E6DF7"/>
        </w:tc>
        <w:tc>
          <w:tcPr>
            <w:tcW w:w="1125" w:type="dxa"/>
            <w:shd w:val="clear" w:color="auto" w:fill="F2F2F2" w:themeFill="background1" w:themeFillShade="F2"/>
          </w:tcPr>
          <w:p w14:paraId="1DEA9B80" w14:textId="77777777" w:rsidR="002032BC" w:rsidRPr="00802CC3" w:rsidRDefault="002032BC" w:rsidP="006E6DF7"/>
        </w:tc>
        <w:tc>
          <w:tcPr>
            <w:tcW w:w="1573" w:type="dxa"/>
            <w:shd w:val="clear" w:color="auto" w:fill="F2F2F2" w:themeFill="background1" w:themeFillShade="F2"/>
          </w:tcPr>
          <w:p w14:paraId="14EA2F43" w14:textId="6C29A1C8" w:rsidR="002032BC" w:rsidRDefault="002032BC" w:rsidP="006E6DF7">
            <w:r w:rsidRPr="00802CC3">
              <w:t>Vol. 2, No. 1</w:t>
            </w:r>
            <w:r>
              <w:t>2</w:t>
            </w:r>
          </w:p>
        </w:tc>
        <w:tc>
          <w:tcPr>
            <w:tcW w:w="2200" w:type="dxa"/>
            <w:shd w:val="clear" w:color="auto" w:fill="auto"/>
          </w:tcPr>
          <w:p w14:paraId="7723E6D7" w14:textId="77777777" w:rsidR="002032BC" w:rsidRDefault="002032BC" w:rsidP="006E6DF7">
            <w:pPr>
              <w:jc w:val="right"/>
            </w:pPr>
            <w:r>
              <w:t xml:space="preserve">July </w:t>
            </w:r>
            <w:r w:rsidRPr="006E26C2">
              <w:t>1977</w:t>
            </w:r>
          </w:p>
        </w:tc>
        <w:tc>
          <w:tcPr>
            <w:tcW w:w="2202" w:type="dxa"/>
            <w:shd w:val="clear" w:color="auto" w:fill="auto"/>
          </w:tcPr>
          <w:p w14:paraId="375BCD94" w14:textId="77777777" w:rsidR="002032BC" w:rsidRDefault="002032BC" w:rsidP="006E6DF7"/>
        </w:tc>
      </w:tr>
      <w:tr w:rsidR="002032BC" w14:paraId="4A65EA11" w14:textId="77777777" w:rsidTr="002032BC">
        <w:trPr>
          <w:trHeight w:val="196"/>
        </w:trPr>
        <w:tc>
          <w:tcPr>
            <w:tcW w:w="1125" w:type="dxa"/>
          </w:tcPr>
          <w:p w14:paraId="288B819A" w14:textId="77777777" w:rsidR="002032BC" w:rsidRPr="00802CC3" w:rsidRDefault="002032BC" w:rsidP="006E6DF7"/>
        </w:tc>
        <w:tc>
          <w:tcPr>
            <w:tcW w:w="1125" w:type="dxa"/>
          </w:tcPr>
          <w:p w14:paraId="0AF7C8B1" w14:textId="77777777" w:rsidR="002032BC" w:rsidRPr="00802CC3" w:rsidRDefault="002032BC" w:rsidP="006E6DF7"/>
        </w:tc>
        <w:tc>
          <w:tcPr>
            <w:tcW w:w="1573" w:type="dxa"/>
          </w:tcPr>
          <w:p w14:paraId="56EAB34B" w14:textId="0CB2203D" w:rsidR="002032BC" w:rsidRDefault="002032BC" w:rsidP="006E6DF7">
            <w:r w:rsidRPr="00802CC3">
              <w:t xml:space="preserve">Vol. </w:t>
            </w:r>
            <w:r>
              <w:t>3</w:t>
            </w:r>
            <w:r w:rsidRPr="00802CC3">
              <w:t>, No. 1</w:t>
            </w:r>
          </w:p>
        </w:tc>
        <w:tc>
          <w:tcPr>
            <w:tcW w:w="2200" w:type="dxa"/>
            <w:shd w:val="clear" w:color="auto" w:fill="auto"/>
          </w:tcPr>
          <w:p w14:paraId="04ED36D1" w14:textId="77777777" w:rsidR="002032BC" w:rsidRDefault="002032BC" w:rsidP="006E6DF7">
            <w:pPr>
              <w:jc w:val="right"/>
            </w:pPr>
            <w:r>
              <w:t>August-September 1977</w:t>
            </w:r>
          </w:p>
        </w:tc>
        <w:tc>
          <w:tcPr>
            <w:tcW w:w="2202" w:type="dxa"/>
            <w:shd w:val="clear" w:color="auto" w:fill="auto"/>
          </w:tcPr>
          <w:p w14:paraId="1B5C98FD" w14:textId="77777777" w:rsidR="002032BC" w:rsidRDefault="002032BC" w:rsidP="006E6DF7"/>
        </w:tc>
      </w:tr>
      <w:tr w:rsidR="002032BC" w14:paraId="219A8B5E" w14:textId="77777777" w:rsidTr="002032BC">
        <w:trPr>
          <w:trHeight w:val="206"/>
        </w:trPr>
        <w:tc>
          <w:tcPr>
            <w:tcW w:w="1125" w:type="dxa"/>
          </w:tcPr>
          <w:p w14:paraId="56C373D9" w14:textId="77777777" w:rsidR="002032BC" w:rsidRPr="00802CC3" w:rsidRDefault="002032BC" w:rsidP="006E6DF7"/>
        </w:tc>
        <w:tc>
          <w:tcPr>
            <w:tcW w:w="1125" w:type="dxa"/>
          </w:tcPr>
          <w:p w14:paraId="23402D77" w14:textId="77777777" w:rsidR="002032BC" w:rsidRPr="00802CC3" w:rsidRDefault="002032BC" w:rsidP="006E6DF7"/>
        </w:tc>
        <w:tc>
          <w:tcPr>
            <w:tcW w:w="1573" w:type="dxa"/>
          </w:tcPr>
          <w:p w14:paraId="42D164F1" w14:textId="0C5C94C1" w:rsidR="002032BC" w:rsidRDefault="002032BC" w:rsidP="006E6DF7">
            <w:r w:rsidRPr="00802CC3">
              <w:t xml:space="preserve">Vol. </w:t>
            </w:r>
            <w:r>
              <w:t>3</w:t>
            </w:r>
            <w:r w:rsidRPr="00802CC3">
              <w:t xml:space="preserve">, No. </w:t>
            </w:r>
            <w:r>
              <w:t>2</w:t>
            </w:r>
          </w:p>
        </w:tc>
        <w:tc>
          <w:tcPr>
            <w:tcW w:w="2200" w:type="dxa"/>
            <w:shd w:val="clear" w:color="auto" w:fill="auto"/>
          </w:tcPr>
          <w:p w14:paraId="761A586D" w14:textId="77777777" w:rsidR="002032BC" w:rsidRDefault="002032BC" w:rsidP="006E6DF7">
            <w:pPr>
              <w:jc w:val="right"/>
            </w:pPr>
            <w:r>
              <w:t>October/November 1977</w:t>
            </w:r>
          </w:p>
        </w:tc>
        <w:tc>
          <w:tcPr>
            <w:tcW w:w="2202" w:type="dxa"/>
            <w:shd w:val="clear" w:color="auto" w:fill="auto"/>
          </w:tcPr>
          <w:p w14:paraId="6BBF367F" w14:textId="77777777" w:rsidR="002032BC" w:rsidRDefault="002032BC" w:rsidP="006E6DF7"/>
        </w:tc>
      </w:tr>
      <w:tr w:rsidR="002032BC" w14:paraId="18009018" w14:textId="77777777" w:rsidTr="002032BC">
        <w:trPr>
          <w:trHeight w:val="206"/>
        </w:trPr>
        <w:tc>
          <w:tcPr>
            <w:tcW w:w="1125" w:type="dxa"/>
          </w:tcPr>
          <w:p w14:paraId="17A0ED20" w14:textId="77777777" w:rsidR="002032BC" w:rsidRPr="00E9458B" w:rsidRDefault="002032BC" w:rsidP="006E6DF7"/>
        </w:tc>
        <w:tc>
          <w:tcPr>
            <w:tcW w:w="1125" w:type="dxa"/>
          </w:tcPr>
          <w:p w14:paraId="13B5A25E" w14:textId="77777777" w:rsidR="002032BC" w:rsidRPr="00E9458B" w:rsidRDefault="002032BC" w:rsidP="006E6DF7"/>
        </w:tc>
        <w:tc>
          <w:tcPr>
            <w:tcW w:w="1573" w:type="dxa"/>
          </w:tcPr>
          <w:p w14:paraId="40E157E9" w14:textId="22F1218D" w:rsidR="002032BC" w:rsidRDefault="002032BC" w:rsidP="006E6DF7">
            <w:r w:rsidRPr="00E9458B">
              <w:t xml:space="preserve">Vol. 3, No. </w:t>
            </w:r>
            <w:r>
              <w:t>3</w:t>
            </w:r>
          </w:p>
        </w:tc>
        <w:tc>
          <w:tcPr>
            <w:tcW w:w="2200" w:type="dxa"/>
            <w:shd w:val="clear" w:color="auto" w:fill="auto"/>
          </w:tcPr>
          <w:p w14:paraId="1FF6596B" w14:textId="77777777" w:rsidR="002032BC" w:rsidRDefault="002032BC" w:rsidP="006E6DF7">
            <w:pPr>
              <w:jc w:val="right"/>
            </w:pPr>
            <w:r>
              <w:t>December 1977</w:t>
            </w:r>
          </w:p>
        </w:tc>
        <w:tc>
          <w:tcPr>
            <w:tcW w:w="2202" w:type="dxa"/>
            <w:shd w:val="clear" w:color="auto" w:fill="auto"/>
          </w:tcPr>
          <w:p w14:paraId="48D11432" w14:textId="77777777" w:rsidR="002032BC" w:rsidRDefault="002032BC" w:rsidP="006E6DF7"/>
        </w:tc>
      </w:tr>
      <w:tr w:rsidR="002032BC" w14:paraId="72524ED7" w14:textId="77777777" w:rsidTr="002032BC">
        <w:trPr>
          <w:trHeight w:val="206"/>
        </w:trPr>
        <w:tc>
          <w:tcPr>
            <w:tcW w:w="1125" w:type="dxa"/>
          </w:tcPr>
          <w:p w14:paraId="70D26FE2" w14:textId="77777777" w:rsidR="002032BC" w:rsidRPr="00E9458B" w:rsidRDefault="002032BC" w:rsidP="006E6DF7"/>
        </w:tc>
        <w:tc>
          <w:tcPr>
            <w:tcW w:w="1125" w:type="dxa"/>
          </w:tcPr>
          <w:p w14:paraId="541B337A" w14:textId="77777777" w:rsidR="002032BC" w:rsidRPr="00E9458B" w:rsidRDefault="002032BC" w:rsidP="006E6DF7"/>
        </w:tc>
        <w:tc>
          <w:tcPr>
            <w:tcW w:w="1573" w:type="dxa"/>
          </w:tcPr>
          <w:p w14:paraId="68A49899" w14:textId="61C8D64F" w:rsidR="002032BC" w:rsidRDefault="002032BC" w:rsidP="006E6DF7">
            <w:r w:rsidRPr="00E9458B">
              <w:t xml:space="preserve">Vol. 3, No. </w:t>
            </w:r>
            <w:r>
              <w:t>4</w:t>
            </w:r>
          </w:p>
        </w:tc>
        <w:tc>
          <w:tcPr>
            <w:tcW w:w="2200" w:type="dxa"/>
            <w:shd w:val="clear" w:color="auto" w:fill="E7E6E6" w:themeFill="background2"/>
          </w:tcPr>
          <w:p w14:paraId="0D7F020C" w14:textId="77777777" w:rsidR="002032BC" w:rsidRDefault="002032BC" w:rsidP="006E6DF7">
            <w:pPr>
              <w:jc w:val="right"/>
            </w:pPr>
            <w:r>
              <w:t>Jan.-Feb. 1978</w:t>
            </w:r>
          </w:p>
        </w:tc>
        <w:tc>
          <w:tcPr>
            <w:tcW w:w="2202" w:type="dxa"/>
            <w:shd w:val="clear" w:color="auto" w:fill="auto"/>
          </w:tcPr>
          <w:p w14:paraId="5C7E3F61" w14:textId="77777777" w:rsidR="002032BC" w:rsidRDefault="002032BC" w:rsidP="006E6DF7"/>
        </w:tc>
      </w:tr>
      <w:tr w:rsidR="002032BC" w14:paraId="31FA6917" w14:textId="77777777" w:rsidTr="002032BC">
        <w:trPr>
          <w:trHeight w:val="206"/>
        </w:trPr>
        <w:tc>
          <w:tcPr>
            <w:tcW w:w="1125" w:type="dxa"/>
          </w:tcPr>
          <w:p w14:paraId="64293800" w14:textId="77777777" w:rsidR="002032BC" w:rsidRPr="00E9458B" w:rsidRDefault="002032BC" w:rsidP="006E6DF7"/>
        </w:tc>
        <w:tc>
          <w:tcPr>
            <w:tcW w:w="1125" w:type="dxa"/>
          </w:tcPr>
          <w:p w14:paraId="1C565715" w14:textId="77777777" w:rsidR="002032BC" w:rsidRPr="00E9458B" w:rsidRDefault="002032BC" w:rsidP="006E6DF7"/>
        </w:tc>
        <w:tc>
          <w:tcPr>
            <w:tcW w:w="1573" w:type="dxa"/>
          </w:tcPr>
          <w:p w14:paraId="5AA78FCE" w14:textId="3FC0D7F2" w:rsidR="002032BC" w:rsidRDefault="002032BC" w:rsidP="006E6DF7">
            <w:r w:rsidRPr="00E9458B">
              <w:t xml:space="preserve">Vol. 3, No. </w:t>
            </w:r>
            <w:r>
              <w:t>5</w:t>
            </w:r>
          </w:p>
        </w:tc>
        <w:tc>
          <w:tcPr>
            <w:tcW w:w="2200" w:type="dxa"/>
            <w:shd w:val="clear" w:color="auto" w:fill="E7E6E6" w:themeFill="background2"/>
          </w:tcPr>
          <w:p w14:paraId="6944BBDB" w14:textId="77777777" w:rsidR="002032BC" w:rsidRDefault="002032BC" w:rsidP="006E6DF7">
            <w:pPr>
              <w:jc w:val="right"/>
            </w:pPr>
            <w:r>
              <w:t>March 1978</w:t>
            </w:r>
          </w:p>
        </w:tc>
        <w:tc>
          <w:tcPr>
            <w:tcW w:w="2202" w:type="dxa"/>
            <w:shd w:val="clear" w:color="auto" w:fill="auto"/>
          </w:tcPr>
          <w:p w14:paraId="0CE7C197" w14:textId="77777777" w:rsidR="002032BC" w:rsidRDefault="002032BC" w:rsidP="006E6DF7"/>
        </w:tc>
      </w:tr>
      <w:tr w:rsidR="002032BC" w14:paraId="256A5D60" w14:textId="77777777" w:rsidTr="002032BC">
        <w:trPr>
          <w:trHeight w:val="206"/>
        </w:trPr>
        <w:tc>
          <w:tcPr>
            <w:tcW w:w="1125" w:type="dxa"/>
          </w:tcPr>
          <w:p w14:paraId="4A28E193" w14:textId="77777777" w:rsidR="002032BC" w:rsidRPr="00E9458B" w:rsidRDefault="002032BC" w:rsidP="006E6DF7"/>
        </w:tc>
        <w:tc>
          <w:tcPr>
            <w:tcW w:w="1125" w:type="dxa"/>
          </w:tcPr>
          <w:p w14:paraId="1D629E9E" w14:textId="77777777" w:rsidR="002032BC" w:rsidRPr="00E9458B" w:rsidRDefault="002032BC" w:rsidP="006E6DF7"/>
        </w:tc>
        <w:tc>
          <w:tcPr>
            <w:tcW w:w="1573" w:type="dxa"/>
          </w:tcPr>
          <w:p w14:paraId="6E9E69C6" w14:textId="3169FD58" w:rsidR="002032BC" w:rsidRDefault="002032BC" w:rsidP="006E6DF7">
            <w:r w:rsidRPr="00E9458B">
              <w:t xml:space="preserve">Vol. 3, No. </w:t>
            </w:r>
            <w:r>
              <w:t>6</w:t>
            </w:r>
          </w:p>
        </w:tc>
        <w:tc>
          <w:tcPr>
            <w:tcW w:w="2200" w:type="dxa"/>
            <w:shd w:val="clear" w:color="auto" w:fill="E7E6E6" w:themeFill="background2"/>
          </w:tcPr>
          <w:p w14:paraId="4E4CC9A3" w14:textId="77777777" w:rsidR="002032BC" w:rsidRDefault="002032BC" w:rsidP="006E6DF7">
            <w:pPr>
              <w:jc w:val="right"/>
            </w:pPr>
            <w:r>
              <w:t xml:space="preserve">April </w:t>
            </w:r>
            <w:r w:rsidRPr="00DA1F19">
              <w:t>1978</w:t>
            </w:r>
          </w:p>
        </w:tc>
        <w:tc>
          <w:tcPr>
            <w:tcW w:w="2202" w:type="dxa"/>
            <w:shd w:val="clear" w:color="auto" w:fill="auto"/>
          </w:tcPr>
          <w:p w14:paraId="72E06407" w14:textId="77777777" w:rsidR="002032BC" w:rsidRDefault="002032BC" w:rsidP="006E6DF7"/>
        </w:tc>
      </w:tr>
      <w:tr w:rsidR="002032BC" w14:paraId="34D2A82D" w14:textId="77777777" w:rsidTr="002032BC">
        <w:trPr>
          <w:trHeight w:val="206"/>
        </w:trPr>
        <w:tc>
          <w:tcPr>
            <w:tcW w:w="1125" w:type="dxa"/>
          </w:tcPr>
          <w:p w14:paraId="5A5253F9" w14:textId="77777777" w:rsidR="002032BC" w:rsidRPr="00E9458B" w:rsidRDefault="002032BC" w:rsidP="006E6DF7"/>
        </w:tc>
        <w:tc>
          <w:tcPr>
            <w:tcW w:w="1125" w:type="dxa"/>
          </w:tcPr>
          <w:p w14:paraId="236C65E7" w14:textId="77777777" w:rsidR="002032BC" w:rsidRPr="00E9458B" w:rsidRDefault="002032BC" w:rsidP="006E6DF7"/>
        </w:tc>
        <w:tc>
          <w:tcPr>
            <w:tcW w:w="1573" w:type="dxa"/>
          </w:tcPr>
          <w:p w14:paraId="7C8CF706" w14:textId="24B8A302" w:rsidR="002032BC" w:rsidRDefault="002032BC" w:rsidP="006E6DF7">
            <w:r w:rsidRPr="00E9458B">
              <w:t xml:space="preserve">Vol. 3, No. </w:t>
            </w:r>
            <w:r>
              <w:t>7</w:t>
            </w:r>
          </w:p>
        </w:tc>
        <w:tc>
          <w:tcPr>
            <w:tcW w:w="2200" w:type="dxa"/>
            <w:shd w:val="clear" w:color="auto" w:fill="E7E6E6" w:themeFill="background2"/>
          </w:tcPr>
          <w:p w14:paraId="46EDA880" w14:textId="77777777" w:rsidR="002032BC" w:rsidRDefault="002032BC" w:rsidP="006E6DF7">
            <w:pPr>
              <w:jc w:val="right"/>
            </w:pPr>
            <w:r>
              <w:t xml:space="preserve">May </w:t>
            </w:r>
            <w:r w:rsidRPr="00DA1F19">
              <w:t>1978</w:t>
            </w:r>
          </w:p>
        </w:tc>
        <w:tc>
          <w:tcPr>
            <w:tcW w:w="2202" w:type="dxa"/>
            <w:shd w:val="clear" w:color="auto" w:fill="auto"/>
          </w:tcPr>
          <w:p w14:paraId="26661224" w14:textId="77777777" w:rsidR="002032BC" w:rsidRDefault="002032BC" w:rsidP="006E6DF7"/>
        </w:tc>
      </w:tr>
      <w:tr w:rsidR="002032BC" w14:paraId="59913F4D" w14:textId="77777777" w:rsidTr="002032BC">
        <w:trPr>
          <w:trHeight w:val="206"/>
        </w:trPr>
        <w:tc>
          <w:tcPr>
            <w:tcW w:w="1125" w:type="dxa"/>
          </w:tcPr>
          <w:p w14:paraId="436C59D8" w14:textId="77777777" w:rsidR="002032BC" w:rsidRPr="00E9458B" w:rsidRDefault="002032BC" w:rsidP="006E6DF7"/>
        </w:tc>
        <w:tc>
          <w:tcPr>
            <w:tcW w:w="1125" w:type="dxa"/>
          </w:tcPr>
          <w:p w14:paraId="2EBF9C38" w14:textId="77777777" w:rsidR="002032BC" w:rsidRPr="00E9458B" w:rsidRDefault="002032BC" w:rsidP="006E6DF7"/>
        </w:tc>
        <w:tc>
          <w:tcPr>
            <w:tcW w:w="1573" w:type="dxa"/>
          </w:tcPr>
          <w:p w14:paraId="108A8990" w14:textId="373D3D7B" w:rsidR="002032BC" w:rsidRDefault="002032BC" w:rsidP="006E6DF7">
            <w:r w:rsidRPr="00E9458B">
              <w:t xml:space="preserve">Vol. 3, No. </w:t>
            </w:r>
            <w:r>
              <w:t>8</w:t>
            </w:r>
          </w:p>
        </w:tc>
        <w:tc>
          <w:tcPr>
            <w:tcW w:w="2200" w:type="dxa"/>
            <w:shd w:val="clear" w:color="auto" w:fill="E7E6E6" w:themeFill="background2"/>
          </w:tcPr>
          <w:p w14:paraId="2DCC0A2B" w14:textId="77777777" w:rsidR="002032BC" w:rsidRDefault="002032BC" w:rsidP="006E6DF7">
            <w:pPr>
              <w:jc w:val="right"/>
            </w:pPr>
            <w:r>
              <w:t xml:space="preserve">June </w:t>
            </w:r>
            <w:r w:rsidRPr="00DA1F19">
              <w:t>1978</w:t>
            </w:r>
          </w:p>
        </w:tc>
        <w:tc>
          <w:tcPr>
            <w:tcW w:w="2202" w:type="dxa"/>
            <w:shd w:val="clear" w:color="auto" w:fill="auto"/>
          </w:tcPr>
          <w:p w14:paraId="07AED796" w14:textId="77777777" w:rsidR="002032BC" w:rsidRDefault="002032BC" w:rsidP="006E6DF7"/>
        </w:tc>
      </w:tr>
      <w:tr w:rsidR="002032BC" w14:paraId="38402291" w14:textId="77777777" w:rsidTr="002032BC">
        <w:trPr>
          <w:trHeight w:val="206"/>
        </w:trPr>
        <w:tc>
          <w:tcPr>
            <w:tcW w:w="1125" w:type="dxa"/>
          </w:tcPr>
          <w:p w14:paraId="22C00E7F" w14:textId="77777777" w:rsidR="002032BC" w:rsidRPr="00E9458B" w:rsidRDefault="002032BC" w:rsidP="006E6DF7"/>
        </w:tc>
        <w:tc>
          <w:tcPr>
            <w:tcW w:w="1125" w:type="dxa"/>
          </w:tcPr>
          <w:p w14:paraId="3CF8DFA0" w14:textId="77777777" w:rsidR="002032BC" w:rsidRPr="00E9458B" w:rsidRDefault="002032BC" w:rsidP="006E6DF7"/>
        </w:tc>
        <w:tc>
          <w:tcPr>
            <w:tcW w:w="1573" w:type="dxa"/>
          </w:tcPr>
          <w:p w14:paraId="34365473" w14:textId="273B2325" w:rsidR="002032BC" w:rsidRDefault="002032BC" w:rsidP="006E6DF7">
            <w:r w:rsidRPr="00E9458B">
              <w:t xml:space="preserve">Vol. 3, No. </w:t>
            </w:r>
            <w:r>
              <w:t>9</w:t>
            </w:r>
          </w:p>
        </w:tc>
        <w:tc>
          <w:tcPr>
            <w:tcW w:w="2200" w:type="dxa"/>
            <w:shd w:val="clear" w:color="auto" w:fill="E7E6E6" w:themeFill="background2"/>
          </w:tcPr>
          <w:p w14:paraId="235293B3" w14:textId="77777777" w:rsidR="002032BC" w:rsidRDefault="002032BC" w:rsidP="006E6DF7">
            <w:pPr>
              <w:jc w:val="right"/>
            </w:pPr>
            <w:r>
              <w:t xml:space="preserve">July </w:t>
            </w:r>
            <w:r w:rsidRPr="00DA1F19">
              <w:t>1978</w:t>
            </w:r>
          </w:p>
        </w:tc>
        <w:tc>
          <w:tcPr>
            <w:tcW w:w="2202" w:type="dxa"/>
            <w:shd w:val="clear" w:color="auto" w:fill="auto"/>
          </w:tcPr>
          <w:p w14:paraId="31F8FE4A" w14:textId="77777777" w:rsidR="002032BC" w:rsidRDefault="002032BC" w:rsidP="006E6DF7"/>
        </w:tc>
      </w:tr>
      <w:tr w:rsidR="002032BC" w14:paraId="77631C8C" w14:textId="77777777" w:rsidTr="002032BC">
        <w:trPr>
          <w:trHeight w:val="196"/>
        </w:trPr>
        <w:tc>
          <w:tcPr>
            <w:tcW w:w="1125" w:type="dxa"/>
          </w:tcPr>
          <w:p w14:paraId="73F19195" w14:textId="77777777" w:rsidR="002032BC" w:rsidRPr="00E9458B" w:rsidRDefault="002032BC" w:rsidP="006E6DF7"/>
        </w:tc>
        <w:tc>
          <w:tcPr>
            <w:tcW w:w="1125" w:type="dxa"/>
          </w:tcPr>
          <w:p w14:paraId="156AECE1" w14:textId="77777777" w:rsidR="002032BC" w:rsidRPr="00E9458B" w:rsidRDefault="002032BC" w:rsidP="006E6DF7"/>
        </w:tc>
        <w:tc>
          <w:tcPr>
            <w:tcW w:w="1573" w:type="dxa"/>
          </w:tcPr>
          <w:p w14:paraId="0F7AEBAC" w14:textId="6A8463B2" w:rsidR="002032BC" w:rsidRDefault="002032BC" w:rsidP="006E6DF7">
            <w:r w:rsidRPr="00E9458B">
              <w:t>Vol. 3, No. 1</w:t>
            </w:r>
            <w:r>
              <w:t>0</w:t>
            </w:r>
          </w:p>
        </w:tc>
        <w:tc>
          <w:tcPr>
            <w:tcW w:w="2200" w:type="dxa"/>
            <w:shd w:val="clear" w:color="auto" w:fill="E7E6E6" w:themeFill="background2"/>
          </w:tcPr>
          <w:p w14:paraId="79AFD489" w14:textId="77777777" w:rsidR="002032BC" w:rsidRDefault="002032BC" w:rsidP="006E6DF7">
            <w:pPr>
              <w:jc w:val="right"/>
            </w:pPr>
            <w:r>
              <w:t xml:space="preserve">August </w:t>
            </w:r>
            <w:r w:rsidRPr="00DA1F19">
              <w:t>1978</w:t>
            </w:r>
          </w:p>
        </w:tc>
        <w:tc>
          <w:tcPr>
            <w:tcW w:w="2202" w:type="dxa"/>
            <w:shd w:val="clear" w:color="auto" w:fill="auto"/>
          </w:tcPr>
          <w:p w14:paraId="69798EAB" w14:textId="77777777" w:rsidR="002032BC" w:rsidRDefault="002032BC" w:rsidP="006E6DF7"/>
        </w:tc>
      </w:tr>
      <w:tr w:rsidR="002032BC" w14:paraId="337A7A4F" w14:textId="77777777" w:rsidTr="002032BC">
        <w:trPr>
          <w:trHeight w:val="206"/>
        </w:trPr>
        <w:tc>
          <w:tcPr>
            <w:tcW w:w="1125" w:type="dxa"/>
          </w:tcPr>
          <w:p w14:paraId="4788F6B0" w14:textId="77777777" w:rsidR="002032BC" w:rsidRPr="00E9458B" w:rsidRDefault="002032BC" w:rsidP="006E6DF7"/>
        </w:tc>
        <w:tc>
          <w:tcPr>
            <w:tcW w:w="1125" w:type="dxa"/>
          </w:tcPr>
          <w:p w14:paraId="6C6C8CC2" w14:textId="77777777" w:rsidR="002032BC" w:rsidRPr="00E9458B" w:rsidRDefault="002032BC" w:rsidP="006E6DF7"/>
        </w:tc>
        <w:tc>
          <w:tcPr>
            <w:tcW w:w="1573" w:type="dxa"/>
          </w:tcPr>
          <w:p w14:paraId="304B0C50" w14:textId="352E2D34" w:rsidR="002032BC" w:rsidRDefault="002032BC" w:rsidP="006E6DF7">
            <w:r w:rsidRPr="00E9458B">
              <w:t>Vol. 3, No. 1</w:t>
            </w:r>
            <w:r>
              <w:t>1</w:t>
            </w:r>
          </w:p>
        </w:tc>
        <w:tc>
          <w:tcPr>
            <w:tcW w:w="2200" w:type="dxa"/>
            <w:shd w:val="clear" w:color="auto" w:fill="E7E6E6" w:themeFill="background2"/>
          </w:tcPr>
          <w:p w14:paraId="4A2430CE" w14:textId="77777777" w:rsidR="002032BC" w:rsidRDefault="002032BC" w:rsidP="006E6DF7">
            <w:pPr>
              <w:jc w:val="right"/>
            </w:pPr>
            <w:r>
              <w:t xml:space="preserve">September </w:t>
            </w:r>
            <w:r w:rsidRPr="00DA1F19">
              <w:t>1978</w:t>
            </w:r>
          </w:p>
        </w:tc>
        <w:tc>
          <w:tcPr>
            <w:tcW w:w="2202" w:type="dxa"/>
            <w:shd w:val="clear" w:color="auto" w:fill="auto"/>
          </w:tcPr>
          <w:p w14:paraId="69711D35" w14:textId="77777777" w:rsidR="002032BC" w:rsidRDefault="002032BC" w:rsidP="006E6DF7"/>
        </w:tc>
      </w:tr>
      <w:tr w:rsidR="002032BC" w14:paraId="62788C6C" w14:textId="77777777" w:rsidTr="002032BC">
        <w:trPr>
          <w:trHeight w:val="206"/>
        </w:trPr>
        <w:tc>
          <w:tcPr>
            <w:tcW w:w="1125" w:type="dxa"/>
          </w:tcPr>
          <w:p w14:paraId="53157C8D" w14:textId="77777777" w:rsidR="002032BC" w:rsidRPr="00E9458B" w:rsidRDefault="002032BC" w:rsidP="006E6DF7"/>
        </w:tc>
        <w:tc>
          <w:tcPr>
            <w:tcW w:w="1125" w:type="dxa"/>
          </w:tcPr>
          <w:p w14:paraId="7A5807F5" w14:textId="77777777" w:rsidR="002032BC" w:rsidRPr="00E9458B" w:rsidRDefault="002032BC" w:rsidP="006E6DF7"/>
        </w:tc>
        <w:tc>
          <w:tcPr>
            <w:tcW w:w="1573" w:type="dxa"/>
          </w:tcPr>
          <w:p w14:paraId="7CB2EC6E" w14:textId="712FD544" w:rsidR="002032BC" w:rsidRDefault="002032BC" w:rsidP="006E6DF7">
            <w:r w:rsidRPr="00E9458B">
              <w:t>Vol. 3, No. 1</w:t>
            </w:r>
            <w:r>
              <w:t>2</w:t>
            </w:r>
          </w:p>
        </w:tc>
        <w:tc>
          <w:tcPr>
            <w:tcW w:w="2200" w:type="dxa"/>
            <w:shd w:val="clear" w:color="auto" w:fill="E7E6E6" w:themeFill="background2"/>
          </w:tcPr>
          <w:p w14:paraId="77253FF4" w14:textId="77777777" w:rsidR="002032BC" w:rsidRDefault="002032BC" w:rsidP="006E6DF7">
            <w:pPr>
              <w:jc w:val="right"/>
            </w:pPr>
            <w:r>
              <w:t xml:space="preserve">October </w:t>
            </w:r>
            <w:r w:rsidRPr="00DA1F19">
              <w:t>1978</w:t>
            </w:r>
          </w:p>
        </w:tc>
        <w:tc>
          <w:tcPr>
            <w:tcW w:w="2202" w:type="dxa"/>
            <w:shd w:val="clear" w:color="auto" w:fill="auto"/>
          </w:tcPr>
          <w:p w14:paraId="6B13678D" w14:textId="77777777" w:rsidR="002032BC" w:rsidRDefault="002032BC" w:rsidP="006E6DF7">
            <w:r>
              <w:t xml:space="preserve">Includes special supplement – </w:t>
            </w:r>
            <w:r w:rsidRPr="00FC76C4">
              <w:rPr>
                <w:b/>
              </w:rPr>
              <w:t>cf. pictures</w:t>
            </w:r>
            <w:r>
              <w:rPr>
                <w:b/>
              </w:rPr>
              <w:t xml:space="preserve"> 04–06  </w:t>
            </w:r>
          </w:p>
        </w:tc>
      </w:tr>
      <w:tr w:rsidR="002032BC" w14:paraId="04AB1EE5" w14:textId="77777777" w:rsidTr="002032BC">
        <w:trPr>
          <w:trHeight w:val="206"/>
        </w:trPr>
        <w:tc>
          <w:tcPr>
            <w:tcW w:w="1125" w:type="dxa"/>
            <w:shd w:val="clear" w:color="auto" w:fill="F2F2F2" w:themeFill="background1" w:themeFillShade="F2"/>
          </w:tcPr>
          <w:p w14:paraId="39336117" w14:textId="77777777" w:rsidR="002032BC" w:rsidRPr="00E9458B" w:rsidRDefault="002032BC" w:rsidP="006E6DF7"/>
        </w:tc>
        <w:tc>
          <w:tcPr>
            <w:tcW w:w="1125" w:type="dxa"/>
            <w:shd w:val="clear" w:color="auto" w:fill="F2F2F2" w:themeFill="background1" w:themeFillShade="F2"/>
          </w:tcPr>
          <w:p w14:paraId="03206EF9" w14:textId="77777777" w:rsidR="002032BC" w:rsidRPr="00E9458B" w:rsidRDefault="002032BC" w:rsidP="006E6DF7"/>
        </w:tc>
        <w:tc>
          <w:tcPr>
            <w:tcW w:w="1573" w:type="dxa"/>
            <w:shd w:val="clear" w:color="auto" w:fill="F2F2F2" w:themeFill="background1" w:themeFillShade="F2"/>
          </w:tcPr>
          <w:p w14:paraId="45B00358" w14:textId="2265DF47" w:rsidR="002032BC" w:rsidRDefault="002032BC" w:rsidP="006E6DF7">
            <w:r w:rsidRPr="00E9458B">
              <w:t xml:space="preserve">Vol. </w:t>
            </w:r>
            <w:r>
              <w:t>4</w:t>
            </w:r>
            <w:r w:rsidRPr="00E9458B">
              <w:t>, No. 1</w:t>
            </w:r>
          </w:p>
        </w:tc>
        <w:tc>
          <w:tcPr>
            <w:tcW w:w="2200" w:type="dxa"/>
            <w:shd w:val="clear" w:color="auto" w:fill="E7E6E6" w:themeFill="background2"/>
          </w:tcPr>
          <w:p w14:paraId="0C7D2754" w14:textId="77777777" w:rsidR="002032BC" w:rsidRDefault="002032BC" w:rsidP="006E6DF7">
            <w:pPr>
              <w:jc w:val="right"/>
            </w:pPr>
            <w:r>
              <w:t xml:space="preserve">November </w:t>
            </w:r>
            <w:r w:rsidRPr="000F3D96">
              <w:t>1978</w:t>
            </w:r>
          </w:p>
        </w:tc>
        <w:tc>
          <w:tcPr>
            <w:tcW w:w="2202" w:type="dxa"/>
            <w:shd w:val="clear" w:color="auto" w:fill="auto"/>
          </w:tcPr>
          <w:p w14:paraId="385A8B9F" w14:textId="77777777" w:rsidR="002032BC" w:rsidRDefault="002032BC" w:rsidP="006E6DF7"/>
        </w:tc>
      </w:tr>
      <w:tr w:rsidR="002032BC" w14:paraId="624BB9E5" w14:textId="77777777" w:rsidTr="002032BC">
        <w:trPr>
          <w:trHeight w:val="206"/>
        </w:trPr>
        <w:tc>
          <w:tcPr>
            <w:tcW w:w="1125" w:type="dxa"/>
            <w:shd w:val="clear" w:color="auto" w:fill="F2F2F2" w:themeFill="background1" w:themeFillShade="F2"/>
          </w:tcPr>
          <w:p w14:paraId="3ADF699D" w14:textId="77777777" w:rsidR="002032BC" w:rsidRPr="00435E32" w:rsidRDefault="002032BC" w:rsidP="006E6DF7"/>
        </w:tc>
        <w:tc>
          <w:tcPr>
            <w:tcW w:w="1125" w:type="dxa"/>
            <w:shd w:val="clear" w:color="auto" w:fill="F2F2F2" w:themeFill="background1" w:themeFillShade="F2"/>
          </w:tcPr>
          <w:p w14:paraId="27E373AB" w14:textId="77777777" w:rsidR="002032BC" w:rsidRPr="00435E32" w:rsidRDefault="002032BC" w:rsidP="006E6DF7"/>
        </w:tc>
        <w:tc>
          <w:tcPr>
            <w:tcW w:w="1573" w:type="dxa"/>
            <w:shd w:val="clear" w:color="auto" w:fill="F2F2F2" w:themeFill="background1" w:themeFillShade="F2"/>
          </w:tcPr>
          <w:p w14:paraId="33CCD949" w14:textId="61B36966" w:rsidR="002032BC" w:rsidRDefault="002032BC" w:rsidP="006E6DF7">
            <w:r w:rsidRPr="00435E32">
              <w:t xml:space="preserve">Vol. 4, No. </w:t>
            </w:r>
            <w:r>
              <w:t>2</w:t>
            </w:r>
          </w:p>
        </w:tc>
        <w:tc>
          <w:tcPr>
            <w:tcW w:w="2200" w:type="dxa"/>
            <w:shd w:val="clear" w:color="auto" w:fill="E7E6E6" w:themeFill="background2"/>
          </w:tcPr>
          <w:p w14:paraId="54B891CC" w14:textId="77777777" w:rsidR="002032BC" w:rsidRDefault="002032BC" w:rsidP="006E6DF7">
            <w:pPr>
              <w:jc w:val="right"/>
            </w:pPr>
            <w:r>
              <w:t xml:space="preserve">December </w:t>
            </w:r>
            <w:r w:rsidRPr="000F3D96">
              <w:t>1978</w:t>
            </w:r>
          </w:p>
        </w:tc>
        <w:tc>
          <w:tcPr>
            <w:tcW w:w="2202" w:type="dxa"/>
            <w:shd w:val="clear" w:color="auto" w:fill="auto"/>
          </w:tcPr>
          <w:p w14:paraId="47BE1580" w14:textId="77777777" w:rsidR="002032BC" w:rsidRDefault="002032BC" w:rsidP="006E6DF7"/>
        </w:tc>
      </w:tr>
      <w:tr w:rsidR="002032BC" w14:paraId="08757C47" w14:textId="77777777" w:rsidTr="002032BC">
        <w:trPr>
          <w:trHeight w:val="206"/>
        </w:trPr>
        <w:tc>
          <w:tcPr>
            <w:tcW w:w="1125" w:type="dxa"/>
            <w:shd w:val="clear" w:color="auto" w:fill="F2F2F2" w:themeFill="background1" w:themeFillShade="F2"/>
          </w:tcPr>
          <w:p w14:paraId="1465B7B5" w14:textId="77777777" w:rsidR="002032BC" w:rsidRPr="00435E32" w:rsidRDefault="002032BC" w:rsidP="006E6DF7"/>
        </w:tc>
        <w:tc>
          <w:tcPr>
            <w:tcW w:w="1125" w:type="dxa"/>
            <w:shd w:val="clear" w:color="auto" w:fill="F2F2F2" w:themeFill="background1" w:themeFillShade="F2"/>
          </w:tcPr>
          <w:p w14:paraId="1D454BE9" w14:textId="77777777" w:rsidR="002032BC" w:rsidRPr="00435E32" w:rsidRDefault="002032BC" w:rsidP="006E6DF7"/>
        </w:tc>
        <w:tc>
          <w:tcPr>
            <w:tcW w:w="1573" w:type="dxa"/>
            <w:shd w:val="clear" w:color="auto" w:fill="F2F2F2" w:themeFill="background1" w:themeFillShade="F2"/>
          </w:tcPr>
          <w:p w14:paraId="0E2783B3" w14:textId="36988652" w:rsidR="002032BC" w:rsidRDefault="002032BC" w:rsidP="006E6DF7">
            <w:r w:rsidRPr="00435E32">
              <w:t xml:space="preserve">Vol. 4, No. </w:t>
            </w:r>
            <w:r>
              <w:t>3</w:t>
            </w:r>
          </w:p>
        </w:tc>
        <w:tc>
          <w:tcPr>
            <w:tcW w:w="2200" w:type="dxa"/>
            <w:shd w:val="clear" w:color="auto" w:fill="auto"/>
          </w:tcPr>
          <w:p w14:paraId="1CF42705" w14:textId="77777777" w:rsidR="002032BC" w:rsidRDefault="002032BC" w:rsidP="006E6DF7">
            <w:pPr>
              <w:jc w:val="right"/>
            </w:pPr>
            <w:r>
              <w:t>January/February 1979</w:t>
            </w:r>
          </w:p>
        </w:tc>
        <w:tc>
          <w:tcPr>
            <w:tcW w:w="2202" w:type="dxa"/>
            <w:shd w:val="clear" w:color="auto" w:fill="auto"/>
          </w:tcPr>
          <w:p w14:paraId="5D89BF1C" w14:textId="77777777" w:rsidR="002032BC" w:rsidRDefault="002032BC" w:rsidP="006E6DF7"/>
        </w:tc>
      </w:tr>
      <w:tr w:rsidR="002032BC" w14:paraId="06F30D77" w14:textId="77777777" w:rsidTr="002032BC">
        <w:trPr>
          <w:trHeight w:val="206"/>
        </w:trPr>
        <w:tc>
          <w:tcPr>
            <w:tcW w:w="1125" w:type="dxa"/>
            <w:shd w:val="clear" w:color="auto" w:fill="F2F2F2" w:themeFill="background1" w:themeFillShade="F2"/>
          </w:tcPr>
          <w:p w14:paraId="66092477" w14:textId="77777777" w:rsidR="002032BC" w:rsidRPr="00435E32" w:rsidRDefault="002032BC" w:rsidP="006E6DF7"/>
        </w:tc>
        <w:tc>
          <w:tcPr>
            <w:tcW w:w="1125" w:type="dxa"/>
            <w:shd w:val="clear" w:color="auto" w:fill="F2F2F2" w:themeFill="background1" w:themeFillShade="F2"/>
          </w:tcPr>
          <w:p w14:paraId="07C8D56E" w14:textId="77777777" w:rsidR="002032BC" w:rsidRPr="00435E32" w:rsidRDefault="002032BC" w:rsidP="006E6DF7"/>
        </w:tc>
        <w:tc>
          <w:tcPr>
            <w:tcW w:w="1573" w:type="dxa"/>
            <w:shd w:val="clear" w:color="auto" w:fill="F2F2F2" w:themeFill="background1" w:themeFillShade="F2"/>
          </w:tcPr>
          <w:p w14:paraId="1E2D60E0" w14:textId="267EB597" w:rsidR="002032BC" w:rsidRDefault="002032BC" w:rsidP="006E6DF7">
            <w:r w:rsidRPr="00435E32">
              <w:t xml:space="preserve">Vol. 4, No. </w:t>
            </w:r>
            <w:r>
              <w:t>4</w:t>
            </w:r>
          </w:p>
        </w:tc>
        <w:tc>
          <w:tcPr>
            <w:tcW w:w="2200" w:type="dxa"/>
            <w:shd w:val="clear" w:color="auto" w:fill="auto"/>
          </w:tcPr>
          <w:p w14:paraId="4DEA23E0" w14:textId="77777777" w:rsidR="002032BC" w:rsidRDefault="002032BC" w:rsidP="006E6DF7">
            <w:pPr>
              <w:jc w:val="right"/>
            </w:pPr>
            <w:r>
              <w:t xml:space="preserve">March </w:t>
            </w:r>
            <w:r w:rsidRPr="00E213A1">
              <w:t>1979</w:t>
            </w:r>
          </w:p>
        </w:tc>
        <w:tc>
          <w:tcPr>
            <w:tcW w:w="2202" w:type="dxa"/>
            <w:shd w:val="clear" w:color="auto" w:fill="auto"/>
          </w:tcPr>
          <w:p w14:paraId="2A6F328D" w14:textId="77777777" w:rsidR="002032BC" w:rsidRDefault="002032BC" w:rsidP="006E6DF7"/>
        </w:tc>
      </w:tr>
      <w:tr w:rsidR="002032BC" w14:paraId="22D5FF87" w14:textId="77777777" w:rsidTr="002032BC">
        <w:trPr>
          <w:trHeight w:val="206"/>
        </w:trPr>
        <w:tc>
          <w:tcPr>
            <w:tcW w:w="1125" w:type="dxa"/>
            <w:shd w:val="clear" w:color="auto" w:fill="F2F2F2" w:themeFill="background1" w:themeFillShade="F2"/>
          </w:tcPr>
          <w:p w14:paraId="1D5DDCA2" w14:textId="77777777" w:rsidR="002032BC" w:rsidRPr="00435E32" w:rsidRDefault="002032BC" w:rsidP="006E6DF7"/>
        </w:tc>
        <w:tc>
          <w:tcPr>
            <w:tcW w:w="1125" w:type="dxa"/>
            <w:shd w:val="clear" w:color="auto" w:fill="F2F2F2" w:themeFill="background1" w:themeFillShade="F2"/>
          </w:tcPr>
          <w:p w14:paraId="34E5EBCC" w14:textId="77777777" w:rsidR="002032BC" w:rsidRPr="00435E32" w:rsidRDefault="002032BC" w:rsidP="006E6DF7"/>
        </w:tc>
        <w:tc>
          <w:tcPr>
            <w:tcW w:w="1573" w:type="dxa"/>
            <w:shd w:val="clear" w:color="auto" w:fill="F2F2F2" w:themeFill="background1" w:themeFillShade="F2"/>
          </w:tcPr>
          <w:p w14:paraId="35583139" w14:textId="184B5739" w:rsidR="002032BC" w:rsidRDefault="002032BC" w:rsidP="006E6DF7">
            <w:r w:rsidRPr="00435E32">
              <w:t xml:space="preserve">Vol. 4, No. </w:t>
            </w:r>
            <w:r>
              <w:t>5</w:t>
            </w:r>
          </w:p>
        </w:tc>
        <w:tc>
          <w:tcPr>
            <w:tcW w:w="2200" w:type="dxa"/>
            <w:shd w:val="clear" w:color="auto" w:fill="auto"/>
          </w:tcPr>
          <w:p w14:paraId="13652AE1" w14:textId="77777777" w:rsidR="002032BC" w:rsidRDefault="002032BC" w:rsidP="006E6DF7">
            <w:pPr>
              <w:jc w:val="right"/>
            </w:pPr>
            <w:r>
              <w:t xml:space="preserve">April </w:t>
            </w:r>
            <w:r w:rsidRPr="00E213A1">
              <w:t>1979</w:t>
            </w:r>
          </w:p>
        </w:tc>
        <w:tc>
          <w:tcPr>
            <w:tcW w:w="2202" w:type="dxa"/>
            <w:shd w:val="clear" w:color="auto" w:fill="auto"/>
          </w:tcPr>
          <w:p w14:paraId="2B2AC50B" w14:textId="77777777" w:rsidR="002032BC" w:rsidRDefault="002032BC" w:rsidP="006E6DF7"/>
        </w:tc>
      </w:tr>
      <w:tr w:rsidR="002032BC" w14:paraId="4C7BD13F" w14:textId="77777777" w:rsidTr="002032BC">
        <w:trPr>
          <w:trHeight w:val="206"/>
        </w:trPr>
        <w:tc>
          <w:tcPr>
            <w:tcW w:w="1125" w:type="dxa"/>
            <w:shd w:val="clear" w:color="auto" w:fill="F2F2F2" w:themeFill="background1" w:themeFillShade="F2"/>
          </w:tcPr>
          <w:p w14:paraId="329B3A32" w14:textId="77777777" w:rsidR="002032BC" w:rsidRPr="00435E32" w:rsidRDefault="002032BC" w:rsidP="006E6DF7"/>
        </w:tc>
        <w:tc>
          <w:tcPr>
            <w:tcW w:w="1125" w:type="dxa"/>
            <w:shd w:val="clear" w:color="auto" w:fill="F2F2F2" w:themeFill="background1" w:themeFillShade="F2"/>
          </w:tcPr>
          <w:p w14:paraId="08144EF5" w14:textId="77777777" w:rsidR="002032BC" w:rsidRPr="00435E32" w:rsidRDefault="002032BC" w:rsidP="006E6DF7"/>
        </w:tc>
        <w:tc>
          <w:tcPr>
            <w:tcW w:w="1573" w:type="dxa"/>
            <w:shd w:val="clear" w:color="auto" w:fill="F2F2F2" w:themeFill="background1" w:themeFillShade="F2"/>
          </w:tcPr>
          <w:p w14:paraId="06B8B14B" w14:textId="08229AD9" w:rsidR="002032BC" w:rsidRDefault="002032BC" w:rsidP="006E6DF7">
            <w:r w:rsidRPr="00435E32">
              <w:t xml:space="preserve">Vol. 4, No. </w:t>
            </w:r>
            <w:r>
              <w:t>6</w:t>
            </w:r>
          </w:p>
        </w:tc>
        <w:tc>
          <w:tcPr>
            <w:tcW w:w="2200" w:type="dxa"/>
            <w:shd w:val="clear" w:color="auto" w:fill="auto"/>
          </w:tcPr>
          <w:p w14:paraId="76763627" w14:textId="77777777" w:rsidR="002032BC" w:rsidRDefault="002032BC" w:rsidP="006E6DF7">
            <w:pPr>
              <w:jc w:val="right"/>
            </w:pPr>
            <w:r>
              <w:t xml:space="preserve">May </w:t>
            </w:r>
            <w:r w:rsidRPr="00E213A1">
              <w:t>1979</w:t>
            </w:r>
          </w:p>
        </w:tc>
        <w:tc>
          <w:tcPr>
            <w:tcW w:w="2202" w:type="dxa"/>
            <w:shd w:val="clear" w:color="auto" w:fill="auto"/>
          </w:tcPr>
          <w:p w14:paraId="300860F1" w14:textId="77777777" w:rsidR="002032BC" w:rsidRDefault="002032BC" w:rsidP="006E6DF7"/>
        </w:tc>
      </w:tr>
      <w:tr w:rsidR="002032BC" w14:paraId="44136715" w14:textId="77777777" w:rsidTr="002032BC">
        <w:trPr>
          <w:trHeight w:val="196"/>
        </w:trPr>
        <w:tc>
          <w:tcPr>
            <w:tcW w:w="1125" w:type="dxa"/>
            <w:shd w:val="clear" w:color="auto" w:fill="F2F2F2" w:themeFill="background1" w:themeFillShade="F2"/>
          </w:tcPr>
          <w:p w14:paraId="3599FC6C" w14:textId="77777777" w:rsidR="002032BC" w:rsidRPr="00435E32" w:rsidRDefault="002032BC" w:rsidP="006E6DF7"/>
        </w:tc>
        <w:tc>
          <w:tcPr>
            <w:tcW w:w="1125" w:type="dxa"/>
            <w:shd w:val="clear" w:color="auto" w:fill="F2F2F2" w:themeFill="background1" w:themeFillShade="F2"/>
          </w:tcPr>
          <w:p w14:paraId="6F758C4E" w14:textId="77777777" w:rsidR="002032BC" w:rsidRPr="00435E32" w:rsidRDefault="002032BC" w:rsidP="006E6DF7"/>
        </w:tc>
        <w:tc>
          <w:tcPr>
            <w:tcW w:w="1573" w:type="dxa"/>
            <w:shd w:val="clear" w:color="auto" w:fill="F2F2F2" w:themeFill="background1" w:themeFillShade="F2"/>
          </w:tcPr>
          <w:p w14:paraId="4517339B" w14:textId="5A923221" w:rsidR="002032BC" w:rsidRDefault="002032BC" w:rsidP="006E6DF7">
            <w:r w:rsidRPr="00435E32">
              <w:t xml:space="preserve">Vol. 4, No. </w:t>
            </w:r>
            <w:r>
              <w:t>7</w:t>
            </w:r>
          </w:p>
        </w:tc>
        <w:tc>
          <w:tcPr>
            <w:tcW w:w="2200" w:type="dxa"/>
            <w:shd w:val="clear" w:color="auto" w:fill="auto"/>
          </w:tcPr>
          <w:p w14:paraId="2623935B" w14:textId="77777777" w:rsidR="002032BC" w:rsidRDefault="002032BC" w:rsidP="006E6DF7">
            <w:pPr>
              <w:jc w:val="right"/>
            </w:pPr>
            <w:r>
              <w:t xml:space="preserve">June </w:t>
            </w:r>
            <w:r w:rsidRPr="00E213A1">
              <w:t>1979</w:t>
            </w:r>
          </w:p>
        </w:tc>
        <w:tc>
          <w:tcPr>
            <w:tcW w:w="2202" w:type="dxa"/>
            <w:shd w:val="clear" w:color="auto" w:fill="auto"/>
          </w:tcPr>
          <w:p w14:paraId="3DD8DFED" w14:textId="77777777" w:rsidR="002032BC" w:rsidRDefault="002032BC" w:rsidP="006E6DF7"/>
        </w:tc>
      </w:tr>
      <w:tr w:rsidR="002032BC" w14:paraId="35ABFF0B" w14:textId="77777777" w:rsidTr="002032BC">
        <w:trPr>
          <w:trHeight w:val="206"/>
        </w:trPr>
        <w:tc>
          <w:tcPr>
            <w:tcW w:w="1125" w:type="dxa"/>
            <w:shd w:val="clear" w:color="auto" w:fill="F2F2F2" w:themeFill="background1" w:themeFillShade="F2"/>
          </w:tcPr>
          <w:p w14:paraId="20BB351F" w14:textId="77777777" w:rsidR="002032BC" w:rsidRPr="00A357D4" w:rsidRDefault="002032BC" w:rsidP="006E6DF7"/>
        </w:tc>
        <w:tc>
          <w:tcPr>
            <w:tcW w:w="1125" w:type="dxa"/>
            <w:shd w:val="clear" w:color="auto" w:fill="F2F2F2" w:themeFill="background1" w:themeFillShade="F2"/>
          </w:tcPr>
          <w:p w14:paraId="48F1A3ED" w14:textId="77777777" w:rsidR="002032BC" w:rsidRPr="00A357D4" w:rsidRDefault="002032BC" w:rsidP="006E6DF7"/>
        </w:tc>
        <w:tc>
          <w:tcPr>
            <w:tcW w:w="1573" w:type="dxa"/>
            <w:shd w:val="clear" w:color="auto" w:fill="F2F2F2" w:themeFill="background1" w:themeFillShade="F2"/>
          </w:tcPr>
          <w:p w14:paraId="37665E41" w14:textId="5A343AA8" w:rsidR="002032BC" w:rsidRDefault="002032BC" w:rsidP="006E6DF7">
            <w:r w:rsidRPr="00A357D4">
              <w:t xml:space="preserve">Vol. 4, No. </w:t>
            </w:r>
            <w:r>
              <w:t>8</w:t>
            </w:r>
          </w:p>
        </w:tc>
        <w:tc>
          <w:tcPr>
            <w:tcW w:w="2200" w:type="dxa"/>
            <w:shd w:val="clear" w:color="auto" w:fill="auto"/>
          </w:tcPr>
          <w:p w14:paraId="6D3AC458" w14:textId="77777777" w:rsidR="002032BC" w:rsidRDefault="002032BC" w:rsidP="006E6DF7">
            <w:pPr>
              <w:jc w:val="right"/>
            </w:pPr>
            <w:r>
              <w:t xml:space="preserve">July </w:t>
            </w:r>
            <w:r w:rsidRPr="00E213A1">
              <w:t>1979</w:t>
            </w:r>
          </w:p>
        </w:tc>
        <w:tc>
          <w:tcPr>
            <w:tcW w:w="2202" w:type="dxa"/>
            <w:shd w:val="clear" w:color="auto" w:fill="auto"/>
          </w:tcPr>
          <w:p w14:paraId="028B50EB" w14:textId="77777777" w:rsidR="002032BC" w:rsidRDefault="002032BC" w:rsidP="006E6DF7"/>
        </w:tc>
      </w:tr>
      <w:tr w:rsidR="002032BC" w14:paraId="74E98207" w14:textId="77777777" w:rsidTr="002032BC">
        <w:trPr>
          <w:trHeight w:val="206"/>
        </w:trPr>
        <w:tc>
          <w:tcPr>
            <w:tcW w:w="1125" w:type="dxa"/>
            <w:shd w:val="clear" w:color="auto" w:fill="F2F2F2" w:themeFill="background1" w:themeFillShade="F2"/>
          </w:tcPr>
          <w:p w14:paraId="56527FF1" w14:textId="77777777" w:rsidR="002032BC" w:rsidRPr="00A357D4" w:rsidRDefault="002032BC" w:rsidP="006E6DF7"/>
        </w:tc>
        <w:tc>
          <w:tcPr>
            <w:tcW w:w="1125" w:type="dxa"/>
            <w:shd w:val="clear" w:color="auto" w:fill="F2F2F2" w:themeFill="background1" w:themeFillShade="F2"/>
          </w:tcPr>
          <w:p w14:paraId="36032721" w14:textId="77777777" w:rsidR="002032BC" w:rsidRPr="00A357D4" w:rsidRDefault="002032BC" w:rsidP="006E6DF7"/>
        </w:tc>
        <w:tc>
          <w:tcPr>
            <w:tcW w:w="1573" w:type="dxa"/>
            <w:shd w:val="clear" w:color="auto" w:fill="F2F2F2" w:themeFill="background1" w:themeFillShade="F2"/>
          </w:tcPr>
          <w:p w14:paraId="22642144" w14:textId="74720C65" w:rsidR="002032BC" w:rsidRDefault="002032BC" w:rsidP="006E6DF7">
            <w:r w:rsidRPr="00A357D4">
              <w:t xml:space="preserve">Vol. 4, No. </w:t>
            </w:r>
            <w:r>
              <w:t>9</w:t>
            </w:r>
          </w:p>
        </w:tc>
        <w:tc>
          <w:tcPr>
            <w:tcW w:w="2200" w:type="dxa"/>
            <w:shd w:val="clear" w:color="auto" w:fill="auto"/>
          </w:tcPr>
          <w:p w14:paraId="765CF721" w14:textId="77777777" w:rsidR="002032BC" w:rsidRDefault="002032BC" w:rsidP="006E6DF7">
            <w:pPr>
              <w:jc w:val="right"/>
            </w:pPr>
            <w:r>
              <w:t xml:space="preserve">August </w:t>
            </w:r>
            <w:r w:rsidRPr="00E213A1">
              <w:t>1979</w:t>
            </w:r>
          </w:p>
        </w:tc>
        <w:tc>
          <w:tcPr>
            <w:tcW w:w="2202" w:type="dxa"/>
            <w:shd w:val="clear" w:color="auto" w:fill="auto"/>
          </w:tcPr>
          <w:p w14:paraId="6781AD7D" w14:textId="77777777" w:rsidR="002032BC" w:rsidRDefault="002032BC" w:rsidP="006E6DF7"/>
        </w:tc>
      </w:tr>
      <w:tr w:rsidR="002032BC" w14:paraId="18ADFE26" w14:textId="77777777" w:rsidTr="002032BC">
        <w:trPr>
          <w:trHeight w:val="206"/>
        </w:trPr>
        <w:tc>
          <w:tcPr>
            <w:tcW w:w="1125" w:type="dxa"/>
            <w:shd w:val="clear" w:color="auto" w:fill="F2F2F2" w:themeFill="background1" w:themeFillShade="F2"/>
          </w:tcPr>
          <w:p w14:paraId="71F42205" w14:textId="77777777" w:rsidR="002032BC" w:rsidRPr="00A357D4" w:rsidRDefault="002032BC" w:rsidP="006E6DF7"/>
        </w:tc>
        <w:tc>
          <w:tcPr>
            <w:tcW w:w="1125" w:type="dxa"/>
            <w:shd w:val="clear" w:color="auto" w:fill="F2F2F2" w:themeFill="background1" w:themeFillShade="F2"/>
          </w:tcPr>
          <w:p w14:paraId="3DCA1B11" w14:textId="77777777" w:rsidR="002032BC" w:rsidRPr="00A357D4" w:rsidRDefault="002032BC" w:rsidP="006E6DF7"/>
        </w:tc>
        <w:tc>
          <w:tcPr>
            <w:tcW w:w="1573" w:type="dxa"/>
            <w:shd w:val="clear" w:color="auto" w:fill="F2F2F2" w:themeFill="background1" w:themeFillShade="F2"/>
          </w:tcPr>
          <w:p w14:paraId="3D2E3CC8" w14:textId="681E6ACD" w:rsidR="002032BC" w:rsidRDefault="002032BC" w:rsidP="006E6DF7">
            <w:r w:rsidRPr="00A357D4">
              <w:t xml:space="preserve">Vol. 4, No. </w:t>
            </w:r>
            <w:r>
              <w:t>10</w:t>
            </w:r>
          </w:p>
        </w:tc>
        <w:tc>
          <w:tcPr>
            <w:tcW w:w="2200" w:type="dxa"/>
            <w:shd w:val="clear" w:color="auto" w:fill="auto"/>
          </w:tcPr>
          <w:p w14:paraId="31DE9069" w14:textId="77777777" w:rsidR="002032BC" w:rsidRDefault="002032BC" w:rsidP="006E6DF7">
            <w:pPr>
              <w:jc w:val="right"/>
            </w:pPr>
            <w:r>
              <w:t xml:space="preserve">September </w:t>
            </w:r>
            <w:r w:rsidRPr="00E213A1">
              <w:t>1979</w:t>
            </w:r>
          </w:p>
        </w:tc>
        <w:tc>
          <w:tcPr>
            <w:tcW w:w="2202" w:type="dxa"/>
            <w:shd w:val="clear" w:color="auto" w:fill="auto"/>
          </w:tcPr>
          <w:p w14:paraId="4256D81F" w14:textId="77777777" w:rsidR="002032BC" w:rsidRDefault="002032BC" w:rsidP="006E6DF7"/>
        </w:tc>
      </w:tr>
      <w:tr w:rsidR="002032BC" w14:paraId="1415959E" w14:textId="77777777" w:rsidTr="002032BC">
        <w:trPr>
          <w:trHeight w:val="206"/>
        </w:trPr>
        <w:tc>
          <w:tcPr>
            <w:tcW w:w="1125" w:type="dxa"/>
            <w:shd w:val="clear" w:color="auto" w:fill="F2F2F2" w:themeFill="background1" w:themeFillShade="F2"/>
          </w:tcPr>
          <w:p w14:paraId="3A05726E" w14:textId="77777777" w:rsidR="002032BC" w:rsidRPr="00A357D4" w:rsidRDefault="002032BC" w:rsidP="006E6DF7"/>
        </w:tc>
        <w:tc>
          <w:tcPr>
            <w:tcW w:w="1125" w:type="dxa"/>
            <w:shd w:val="clear" w:color="auto" w:fill="F2F2F2" w:themeFill="background1" w:themeFillShade="F2"/>
          </w:tcPr>
          <w:p w14:paraId="7E03A725" w14:textId="77777777" w:rsidR="002032BC" w:rsidRPr="00A357D4" w:rsidRDefault="002032BC" w:rsidP="006E6DF7"/>
        </w:tc>
        <w:tc>
          <w:tcPr>
            <w:tcW w:w="1573" w:type="dxa"/>
            <w:shd w:val="clear" w:color="auto" w:fill="F2F2F2" w:themeFill="background1" w:themeFillShade="F2"/>
          </w:tcPr>
          <w:p w14:paraId="65FBA5F5" w14:textId="19505624" w:rsidR="002032BC" w:rsidRDefault="002032BC" w:rsidP="006E6DF7">
            <w:r w:rsidRPr="00A357D4">
              <w:t>Vol. 4, No. 1</w:t>
            </w:r>
            <w:r>
              <w:t>1</w:t>
            </w:r>
          </w:p>
        </w:tc>
        <w:tc>
          <w:tcPr>
            <w:tcW w:w="2200" w:type="dxa"/>
            <w:shd w:val="clear" w:color="auto" w:fill="auto"/>
          </w:tcPr>
          <w:p w14:paraId="021AA404" w14:textId="77777777" w:rsidR="002032BC" w:rsidRDefault="002032BC" w:rsidP="006E6DF7">
            <w:pPr>
              <w:jc w:val="right"/>
            </w:pPr>
            <w:r>
              <w:t xml:space="preserve">October </w:t>
            </w:r>
            <w:r w:rsidRPr="00E213A1">
              <w:t>1979</w:t>
            </w:r>
          </w:p>
        </w:tc>
        <w:tc>
          <w:tcPr>
            <w:tcW w:w="2202" w:type="dxa"/>
            <w:shd w:val="clear" w:color="auto" w:fill="auto"/>
          </w:tcPr>
          <w:p w14:paraId="5312D22B" w14:textId="77777777" w:rsidR="002032BC" w:rsidRDefault="002032BC" w:rsidP="006E6DF7"/>
        </w:tc>
      </w:tr>
      <w:tr w:rsidR="002032BC" w14:paraId="309BAB06" w14:textId="77777777" w:rsidTr="002032BC">
        <w:trPr>
          <w:trHeight w:val="206"/>
        </w:trPr>
        <w:tc>
          <w:tcPr>
            <w:tcW w:w="1125" w:type="dxa"/>
            <w:shd w:val="clear" w:color="auto" w:fill="F2F2F2" w:themeFill="background1" w:themeFillShade="F2"/>
          </w:tcPr>
          <w:p w14:paraId="2EFEEFD7" w14:textId="77777777" w:rsidR="002032BC" w:rsidRPr="00A357D4" w:rsidRDefault="002032BC" w:rsidP="006E6DF7"/>
        </w:tc>
        <w:tc>
          <w:tcPr>
            <w:tcW w:w="1125" w:type="dxa"/>
            <w:shd w:val="clear" w:color="auto" w:fill="F2F2F2" w:themeFill="background1" w:themeFillShade="F2"/>
          </w:tcPr>
          <w:p w14:paraId="0543E180" w14:textId="77777777" w:rsidR="002032BC" w:rsidRPr="00A357D4" w:rsidRDefault="002032BC" w:rsidP="006E6DF7"/>
        </w:tc>
        <w:tc>
          <w:tcPr>
            <w:tcW w:w="1573" w:type="dxa"/>
            <w:shd w:val="clear" w:color="auto" w:fill="F2F2F2" w:themeFill="background1" w:themeFillShade="F2"/>
          </w:tcPr>
          <w:p w14:paraId="1B197849" w14:textId="6DD567E0" w:rsidR="002032BC" w:rsidRDefault="002032BC" w:rsidP="006E6DF7">
            <w:r w:rsidRPr="00A357D4">
              <w:t>Vol. 4, No. 1</w:t>
            </w:r>
            <w:r>
              <w:t>2</w:t>
            </w:r>
          </w:p>
        </w:tc>
        <w:tc>
          <w:tcPr>
            <w:tcW w:w="2200" w:type="dxa"/>
            <w:shd w:val="clear" w:color="auto" w:fill="auto"/>
          </w:tcPr>
          <w:p w14:paraId="3B28509A" w14:textId="77777777" w:rsidR="002032BC" w:rsidRDefault="002032BC" w:rsidP="006E6DF7">
            <w:pPr>
              <w:jc w:val="right"/>
            </w:pPr>
            <w:r>
              <w:t xml:space="preserve">November </w:t>
            </w:r>
            <w:r w:rsidRPr="00E213A1">
              <w:t>1979</w:t>
            </w:r>
          </w:p>
        </w:tc>
        <w:tc>
          <w:tcPr>
            <w:tcW w:w="2202" w:type="dxa"/>
            <w:shd w:val="clear" w:color="auto" w:fill="auto"/>
          </w:tcPr>
          <w:p w14:paraId="14A8F3BF" w14:textId="77777777" w:rsidR="002032BC" w:rsidRDefault="002032BC" w:rsidP="006E6DF7"/>
        </w:tc>
      </w:tr>
      <w:tr w:rsidR="002032BC" w14:paraId="3A457EA0" w14:textId="77777777" w:rsidTr="002032BC">
        <w:trPr>
          <w:trHeight w:val="206"/>
        </w:trPr>
        <w:tc>
          <w:tcPr>
            <w:tcW w:w="1125" w:type="dxa"/>
          </w:tcPr>
          <w:p w14:paraId="6F1D5AFF" w14:textId="77777777" w:rsidR="002032BC" w:rsidRPr="00A357D4" w:rsidRDefault="002032BC" w:rsidP="006E6DF7"/>
        </w:tc>
        <w:tc>
          <w:tcPr>
            <w:tcW w:w="1125" w:type="dxa"/>
          </w:tcPr>
          <w:p w14:paraId="5438E34B" w14:textId="77777777" w:rsidR="002032BC" w:rsidRPr="00A357D4" w:rsidRDefault="002032BC" w:rsidP="006E6DF7"/>
        </w:tc>
        <w:tc>
          <w:tcPr>
            <w:tcW w:w="1573" w:type="dxa"/>
          </w:tcPr>
          <w:p w14:paraId="5EFCC757" w14:textId="5210F1E9" w:rsidR="002032BC" w:rsidRDefault="002032BC" w:rsidP="006E6DF7">
            <w:r w:rsidRPr="00A357D4">
              <w:t xml:space="preserve">Vol. </w:t>
            </w:r>
            <w:r>
              <w:t>5</w:t>
            </w:r>
            <w:r w:rsidRPr="00A357D4">
              <w:t>, No. 1</w:t>
            </w:r>
          </w:p>
        </w:tc>
        <w:tc>
          <w:tcPr>
            <w:tcW w:w="2200" w:type="dxa"/>
            <w:shd w:val="clear" w:color="auto" w:fill="auto"/>
          </w:tcPr>
          <w:p w14:paraId="22783D5B" w14:textId="77777777" w:rsidR="002032BC" w:rsidRDefault="002032BC" w:rsidP="006E6DF7">
            <w:pPr>
              <w:jc w:val="right"/>
            </w:pPr>
            <w:r>
              <w:t xml:space="preserve">December </w:t>
            </w:r>
            <w:r w:rsidRPr="00E213A1">
              <w:t>1979</w:t>
            </w:r>
          </w:p>
        </w:tc>
        <w:tc>
          <w:tcPr>
            <w:tcW w:w="2202" w:type="dxa"/>
            <w:shd w:val="clear" w:color="auto" w:fill="auto"/>
          </w:tcPr>
          <w:p w14:paraId="79D6A359" w14:textId="77777777" w:rsidR="002032BC" w:rsidRDefault="002032BC" w:rsidP="006E6DF7"/>
        </w:tc>
      </w:tr>
      <w:tr w:rsidR="002032BC" w14:paraId="55A79030" w14:textId="77777777" w:rsidTr="002032BC">
        <w:trPr>
          <w:trHeight w:val="206"/>
        </w:trPr>
        <w:tc>
          <w:tcPr>
            <w:tcW w:w="1125" w:type="dxa"/>
          </w:tcPr>
          <w:p w14:paraId="689DFAAF" w14:textId="77777777" w:rsidR="002032BC" w:rsidRPr="00E73802" w:rsidRDefault="002032BC" w:rsidP="006E6DF7"/>
        </w:tc>
        <w:tc>
          <w:tcPr>
            <w:tcW w:w="1125" w:type="dxa"/>
          </w:tcPr>
          <w:p w14:paraId="0FA6F620" w14:textId="77777777" w:rsidR="002032BC" w:rsidRPr="00E73802" w:rsidRDefault="002032BC" w:rsidP="006E6DF7"/>
        </w:tc>
        <w:tc>
          <w:tcPr>
            <w:tcW w:w="1573" w:type="dxa"/>
          </w:tcPr>
          <w:p w14:paraId="17178C2E" w14:textId="057B5CA6" w:rsidR="002032BC" w:rsidRDefault="002032BC" w:rsidP="006E6DF7">
            <w:r w:rsidRPr="00E73802">
              <w:t xml:space="preserve">Vol. 5, No. </w:t>
            </w:r>
            <w:r>
              <w:t>2</w:t>
            </w:r>
          </w:p>
        </w:tc>
        <w:tc>
          <w:tcPr>
            <w:tcW w:w="2200" w:type="dxa"/>
            <w:shd w:val="clear" w:color="auto" w:fill="E7E6E6" w:themeFill="background2"/>
          </w:tcPr>
          <w:p w14:paraId="7D698232" w14:textId="77777777" w:rsidR="002032BC" w:rsidRDefault="002032BC" w:rsidP="006E6DF7">
            <w:pPr>
              <w:jc w:val="right"/>
            </w:pPr>
            <w:r>
              <w:t>January 1980</w:t>
            </w:r>
          </w:p>
        </w:tc>
        <w:tc>
          <w:tcPr>
            <w:tcW w:w="2202" w:type="dxa"/>
            <w:shd w:val="clear" w:color="auto" w:fill="auto"/>
          </w:tcPr>
          <w:p w14:paraId="53B4AEED" w14:textId="77777777" w:rsidR="002032BC" w:rsidRDefault="002032BC" w:rsidP="006E6DF7"/>
        </w:tc>
      </w:tr>
      <w:tr w:rsidR="002032BC" w14:paraId="253F9530" w14:textId="77777777" w:rsidTr="002032BC">
        <w:trPr>
          <w:trHeight w:val="206"/>
        </w:trPr>
        <w:tc>
          <w:tcPr>
            <w:tcW w:w="1125" w:type="dxa"/>
          </w:tcPr>
          <w:p w14:paraId="758263E2" w14:textId="77777777" w:rsidR="002032BC" w:rsidRPr="00E73802" w:rsidRDefault="002032BC" w:rsidP="006E6DF7"/>
        </w:tc>
        <w:tc>
          <w:tcPr>
            <w:tcW w:w="1125" w:type="dxa"/>
          </w:tcPr>
          <w:p w14:paraId="263EDB86" w14:textId="77777777" w:rsidR="002032BC" w:rsidRPr="00E73802" w:rsidRDefault="002032BC" w:rsidP="006E6DF7"/>
        </w:tc>
        <w:tc>
          <w:tcPr>
            <w:tcW w:w="1573" w:type="dxa"/>
          </w:tcPr>
          <w:p w14:paraId="18537654" w14:textId="22AA2CB8" w:rsidR="002032BC" w:rsidRDefault="002032BC" w:rsidP="006E6DF7">
            <w:r w:rsidRPr="00E73802">
              <w:t xml:space="preserve">Vol. 5, No. </w:t>
            </w:r>
            <w:r>
              <w:t>3</w:t>
            </w:r>
          </w:p>
        </w:tc>
        <w:tc>
          <w:tcPr>
            <w:tcW w:w="2200" w:type="dxa"/>
            <w:shd w:val="clear" w:color="auto" w:fill="E7E6E6" w:themeFill="background2"/>
          </w:tcPr>
          <w:p w14:paraId="54EF35C7" w14:textId="77777777" w:rsidR="002032BC" w:rsidRDefault="002032BC" w:rsidP="006E6DF7">
            <w:pPr>
              <w:jc w:val="right"/>
            </w:pPr>
            <w:r>
              <w:t xml:space="preserve">February </w:t>
            </w:r>
            <w:r w:rsidRPr="000C3561">
              <w:t>1980</w:t>
            </w:r>
          </w:p>
        </w:tc>
        <w:tc>
          <w:tcPr>
            <w:tcW w:w="2202" w:type="dxa"/>
            <w:shd w:val="clear" w:color="auto" w:fill="auto"/>
          </w:tcPr>
          <w:p w14:paraId="77EEF525" w14:textId="77777777" w:rsidR="002032BC" w:rsidRDefault="002032BC" w:rsidP="006E6DF7"/>
        </w:tc>
      </w:tr>
      <w:tr w:rsidR="002032BC" w14:paraId="70D8BCAC" w14:textId="77777777" w:rsidTr="002032BC">
        <w:trPr>
          <w:trHeight w:val="206"/>
        </w:trPr>
        <w:tc>
          <w:tcPr>
            <w:tcW w:w="1125" w:type="dxa"/>
          </w:tcPr>
          <w:p w14:paraId="11A12ABD" w14:textId="77777777" w:rsidR="002032BC" w:rsidRPr="00E73802" w:rsidRDefault="002032BC" w:rsidP="006E6DF7"/>
        </w:tc>
        <w:tc>
          <w:tcPr>
            <w:tcW w:w="1125" w:type="dxa"/>
          </w:tcPr>
          <w:p w14:paraId="6EF14968" w14:textId="77777777" w:rsidR="002032BC" w:rsidRPr="00E73802" w:rsidRDefault="002032BC" w:rsidP="006E6DF7"/>
        </w:tc>
        <w:tc>
          <w:tcPr>
            <w:tcW w:w="1573" w:type="dxa"/>
          </w:tcPr>
          <w:p w14:paraId="134B18F3" w14:textId="2CB0B1C9" w:rsidR="002032BC" w:rsidRDefault="002032BC" w:rsidP="006E6DF7">
            <w:r w:rsidRPr="00E73802">
              <w:t xml:space="preserve">Vol. 5, No. </w:t>
            </w:r>
            <w:r>
              <w:t>4</w:t>
            </w:r>
          </w:p>
        </w:tc>
        <w:tc>
          <w:tcPr>
            <w:tcW w:w="2200" w:type="dxa"/>
            <w:shd w:val="clear" w:color="auto" w:fill="E7E6E6" w:themeFill="background2"/>
          </w:tcPr>
          <w:p w14:paraId="4308D2D5" w14:textId="77777777" w:rsidR="002032BC" w:rsidRDefault="002032BC" w:rsidP="006E6DF7">
            <w:pPr>
              <w:jc w:val="right"/>
            </w:pPr>
            <w:r>
              <w:t xml:space="preserve">March </w:t>
            </w:r>
            <w:r w:rsidRPr="000C3561">
              <w:t>1980</w:t>
            </w:r>
          </w:p>
        </w:tc>
        <w:tc>
          <w:tcPr>
            <w:tcW w:w="2202" w:type="dxa"/>
            <w:shd w:val="clear" w:color="auto" w:fill="auto"/>
          </w:tcPr>
          <w:p w14:paraId="448D03D4" w14:textId="77777777" w:rsidR="002032BC" w:rsidRDefault="002032BC" w:rsidP="006E6DF7"/>
        </w:tc>
      </w:tr>
      <w:tr w:rsidR="002032BC" w14:paraId="6CBEDBF5" w14:textId="77777777" w:rsidTr="002032BC">
        <w:trPr>
          <w:trHeight w:val="196"/>
        </w:trPr>
        <w:tc>
          <w:tcPr>
            <w:tcW w:w="1125" w:type="dxa"/>
          </w:tcPr>
          <w:p w14:paraId="522C2F9A" w14:textId="77777777" w:rsidR="002032BC" w:rsidRPr="00E73802" w:rsidRDefault="002032BC" w:rsidP="006E6DF7"/>
        </w:tc>
        <w:tc>
          <w:tcPr>
            <w:tcW w:w="1125" w:type="dxa"/>
          </w:tcPr>
          <w:p w14:paraId="042AFF71" w14:textId="77777777" w:rsidR="002032BC" w:rsidRPr="00E73802" w:rsidRDefault="002032BC" w:rsidP="006E6DF7"/>
        </w:tc>
        <w:tc>
          <w:tcPr>
            <w:tcW w:w="1573" w:type="dxa"/>
          </w:tcPr>
          <w:p w14:paraId="45CAF876" w14:textId="67520F92" w:rsidR="002032BC" w:rsidRDefault="002032BC" w:rsidP="006E6DF7">
            <w:r w:rsidRPr="00E73802">
              <w:t xml:space="preserve">Vol. 5, No. </w:t>
            </w:r>
            <w:r>
              <w:t>5</w:t>
            </w:r>
          </w:p>
        </w:tc>
        <w:tc>
          <w:tcPr>
            <w:tcW w:w="2200" w:type="dxa"/>
            <w:shd w:val="clear" w:color="auto" w:fill="E7E6E6" w:themeFill="background2"/>
          </w:tcPr>
          <w:p w14:paraId="16AAA8F3" w14:textId="77777777" w:rsidR="002032BC" w:rsidRDefault="002032BC" w:rsidP="006E6DF7">
            <w:pPr>
              <w:jc w:val="right"/>
            </w:pPr>
            <w:r>
              <w:t xml:space="preserve">April </w:t>
            </w:r>
            <w:r w:rsidRPr="000C3561">
              <w:t>1980</w:t>
            </w:r>
          </w:p>
        </w:tc>
        <w:tc>
          <w:tcPr>
            <w:tcW w:w="2202" w:type="dxa"/>
          </w:tcPr>
          <w:p w14:paraId="2C204334" w14:textId="77777777" w:rsidR="002032BC" w:rsidRDefault="002032BC" w:rsidP="006E6DF7"/>
        </w:tc>
      </w:tr>
      <w:tr w:rsidR="002032BC" w14:paraId="7E930E8F" w14:textId="77777777" w:rsidTr="002032BC">
        <w:trPr>
          <w:trHeight w:val="48"/>
        </w:trPr>
        <w:tc>
          <w:tcPr>
            <w:tcW w:w="1125" w:type="dxa"/>
          </w:tcPr>
          <w:p w14:paraId="59EEA3E0" w14:textId="77777777" w:rsidR="002032BC" w:rsidRPr="00E73802" w:rsidRDefault="002032BC" w:rsidP="006E6DF7"/>
        </w:tc>
        <w:tc>
          <w:tcPr>
            <w:tcW w:w="1125" w:type="dxa"/>
          </w:tcPr>
          <w:p w14:paraId="3311B8A8" w14:textId="77777777" w:rsidR="002032BC" w:rsidRPr="00E73802" w:rsidRDefault="002032BC" w:rsidP="006E6DF7"/>
        </w:tc>
        <w:tc>
          <w:tcPr>
            <w:tcW w:w="1573" w:type="dxa"/>
          </w:tcPr>
          <w:p w14:paraId="71093D70" w14:textId="1D301DA9" w:rsidR="002032BC" w:rsidRDefault="002032BC" w:rsidP="006E6DF7">
            <w:r w:rsidRPr="00E73802">
              <w:t xml:space="preserve">Vol. 5, No. </w:t>
            </w:r>
            <w:r>
              <w:t>6</w:t>
            </w:r>
          </w:p>
        </w:tc>
        <w:tc>
          <w:tcPr>
            <w:tcW w:w="2200" w:type="dxa"/>
            <w:shd w:val="clear" w:color="auto" w:fill="E7E6E6" w:themeFill="background2"/>
          </w:tcPr>
          <w:p w14:paraId="0A86E036" w14:textId="77777777" w:rsidR="002032BC" w:rsidRDefault="002032BC" w:rsidP="006E6DF7">
            <w:pPr>
              <w:jc w:val="right"/>
            </w:pPr>
            <w:r>
              <w:t xml:space="preserve">May </w:t>
            </w:r>
            <w:r w:rsidRPr="000C3561">
              <w:t>1980</w:t>
            </w:r>
          </w:p>
        </w:tc>
        <w:tc>
          <w:tcPr>
            <w:tcW w:w="2202" w:type="dxa"/>
          </w:tcPr>
          <w:p w14:paraId="73542818" w14:textId="77777777" w:rsidR="002032BC" w:rsidRDefault="002032BC" w:rsidP="006E6DF7"/>
        </w:tc>
      </w:tr>
      <w:tr w:rsidR="002032BC" w14:paraId="5D2ECDB3" w14:textId="77777777" w:rsidTr="002032BC">
        <w:trPr>
          <w:trHeight w:val="48"/>
        </w:trPr>
        <w:tc>
          <w:tcPr>
            <w:tcW w:w="1125" w:type="dxa"/>
          </w:tcPr>
          <w:p w14:paraId="3E3E2541" w14:textId="66E32A5D" w:rsidR="002032BC" w:rsidRPr="00E73802" w:rsidRDefault="00227F90" w:rsidP="006E6DF7">
            <w:r>
              <w:t>NU</w:t>
            </w:r>
          </w:p>
        </w:tc>
        <w:tc>
          <w:tcPr>
            <w:tcW w:w="1125" w:type="dxa"/>
          </w:tcPr>
          <w:p w14:paraId="7128144A" w14:textId="77777777" w:rsidR="002032BC" w:rsidRPr="00E73802" w:rsidRDefault="002032BC" w:rsidP="006E6DF7"/>
        </w:tc>
        <w:tc>
          <w:tcPr>
            <w:tcW w:w="1573" w:type="dxa"/>
          </w:tcPr>
          <w:p w14:paraId="299F4761" w14:textId="1C80F5F0" w:rsidR="002032BC" w:rsidRPr="00E73802" w:rsidRDefault="00227F90" w:rsidP="006E6DF7">
            <w:r>
              <w:t>Vol.5, no.7</w:t>
            </w:r>
          </w:p>
        </w:tc>
        <w:tc>
          <w:tcPr>
            <w:tcW w:w="2200" w:type="dxa"/>
            <w:shd w:val="clear" w:color="auto" w:fill="E7E6E6" w:themeFill="background2"/>
          </w:tcPr>
          <w:p w14:paraId="5E822EAD" w14:textId="28E876DD" w:rsidR="002032BC" w:rsidRDefault="00227F90" w:rsidP="006E6DF7">
            <w:pPr>
              <w:jc w:val="right"/>
            </w:pPr>
            <w:r>
              <w:t>June/July 1980</w:t>
            </w:r>
          </w:p>
        </w:tc>
        <w:tc>
          <w:tcPr>
            <w:tcW w:w="2202" w:type="dxa"/>
          </w:tcPr>
          <w:p w14:paraId="434585E7" w14:textId="77777777" w:rsidR="002032BC" w:rsidRDefault="002032BC" w:rsidP="006E6DF7"/>
        </w:tc>
      </w:tr>
      <w:tr w:rsidR="002032BC" w14:paraId="579B9454" w14:textId="77777777" w:rsidTr="002032BC">
        <w:trPr>
          <w:trHeight w:val="48"/>
        </w:trPr>
        <w:tc>
          <w:tcPr>
            <w:tcW w:w="1125" w:type="dxa"/>
          </w:tcPr>
          <w:p w14:paraId="68A5CD62" w14:textId="30B7D140" w:rsidR="002032BC" w:rsidRPr="00E73802" w:rsidRDefault="00227F90" w:rsidP="006E6DF7">
            <w:r>
              <w:t>Yale</w:t>
            </w:r>
          </w:p>
        </w:tc>
        <w:tc>
          <w:tcPr>
            <w:tcW w:w="1125" w:type="dxa"/>
          </w:tcPr>
          <w:p w14:paraId="3BC5183F" w14:textId="77777777" w:rsidR="002032BC" w:rsidRPr="00E73802" w:rsidRDefault="002032BC" w:rsidP="006E6DF7"/>
        </w:tc>
        <w:tc>
          <w:tcPr>
            <w:tcW w:w="1573" w:type="dxa"/>
          </w:tcPr>
          <w:p w14:paraId="133FF518" w14:textId="77777777" w:rsidR="002032BC" w:rsidRPr="00E73802" w:rsidRDefault="002032BC" w:rsidP="006E6DF7"/>
        </w:tc>
        <w:tc>
          <w:tcPr>
            <w:tcW w:w="2200" w:type="dxa"/>
            <w:shd w:val="clear" w:color="auto" w:fill="E7E6E6" w:themeFill="background2"/>
          </w:tcPr>
          <w:p w14:paraId="17AA42C8" w14:textId="6567DAE7" w:rsidR="002032BC" w:rsidRDefault="00227F90" w:rsidP="00227F90">
            <w:pPr>
              <w:jc w:val="center"/>
            </w:pPr>
            <w:r>
              <w:t>July 1980</w:t>
            </w:r>
          </w:p>
        </w:tc>
        <w:tc>
          <w:tcPr>
            <w:tcW w:w="2202" w:type="dxa"/>
          </w:tcPr>
          <w:p w14:paraId="79D0BACF" w14:textId="77777777" w:rsidR="002032BC" w:rsidRDefault="002032BC" w:rsidP="006E6DF7"/>
        </w:tc>
      </w:tr>
      <w:tr w:rsidR="002032BC" w14:paraId="02AC9927" w14:textId="77777777" w:rsidTr="002032BC">
        <w:trPr>
          <w:trHeight w:val="48"/>
        </w:trPr>
        <w:tc>
          <w:tcPr>
            <w:tcW w:w="1125" w:type="dxa"/>
          </w:tcPr>
          <w:p w14:paraId="3C0540DC" w14:textId="1C89444D" w:rsidR="002032BC" w:rsidRPr="00E73802" w:rsidRDefault="00227F90" w:rsidP="006E6DF7">
            <w:r>
              <w:t>Yale</w:t>
            </w:r>
          </w:p>
        </w:tc>
        <w:tc>
          <w:tcPr>
            <w:tcW w:w="1125" w:type="dxa"/>
          </w:tcPr>
          <w:p w14:paraId="30961030" w14:textId="77777777" w:rsidR="002032BC" w:rsidRPr="00E73802" w:rsidRDefault="002032BC" w:rsidP="006E6DF7"/>
        </w:tc>
        <w:tc>
          <w:tcPr>
            <w:tcW w:w="1573" w:type="dxa"/>
          </w:tcPr>
          <w:p w14:paraId="07F7DA3B" w14:textId="77777777" w:rsidR="002032BC" w:rsidRPr="00E73802" w:rsidRDefault="002032BC" w:rsidP="006E6DF7"/>
        </w:tc>
        <w:tc>
          <w:tcPr>
            <w:tcW w:w="2200" w:type="dxa"/>
            <w:shd w:val="clear" w:color="auto" w:fill="E7E6E6" w:themeFill="background2"/>
          </w:tcPr>
          <w:p w14:paraId="4A7BC646" w14:textId="48F56D40" w:rsidR="002032BC" w:rsidRDefault="00227F90" w:rsidP="00227F90">
            <w:pPr>
              <w:jc w:val="center"/>
            </w:pPr>
            <w:r>
              <w:t>October 1981</w:t>
            </w:r>
          </w:p>
        </w:tc>
        <w:tc>
          <w:tcPr>
            <w:tcW w:w="2202" w:type="dxa"/>
          </w:tcPr>
          <w:p w14:paraId="09725827" w14:textId="77777777" w:rsidR="002032BC" w:rsidRDefault="002032BC" w:rsidP="006E6DF7"/>
        </w:tc>
      </w:tr>
      <w:tr w:rsidR="002032BC" w14:paraId="0914E799" w14:textId="77777777" w:rsidTr="002032BC">
        <w:trPr>
          <w:trHeight w:val="48"/>
        </w:trPr>
        <w:tc>
          <w:tcPr>
            <w:tcW w:w="1125" w:type="dxa"/>
          </w:tcPr>
          <w:p w14:paraId="6B228DEF" w14:textId="420FA0BF" w:rsidR="002032BC" w:rsidRPr="00E73802" w:rsidRDefault="00227F90" w:rsidP="006E6DF7">
            <w:r>
              <w:t>Yale</w:t>
            </w:r>
          </w:p>
        </w:tc>
        <w:tc>
          <w:tcPr>
            <w:tcW w:w="1125" w:type="dxa"/>
          </w:tcPr>
          <w:p w14:paraId="27AC0828" w14:textId="77777777" w:rsidR="002032BC" w:rsidRPr="00E73802" w:rsidRDefault="002032BC" w:rsidP="006E6DF7"/>
        </w:tc>
        <w:tc>
          <w:tcPr>
            <w:tcW w:w="1573" w:type="dxa"/>
          </w:tcPr>
          <w:p w14:paraId="0DC1A39A" w14:textId="77777777" w:rsidR="002032BC" w:rsidRPr="00E73802" w:rsidRDefault="002032BC" w:rsidP="006E6DF7"/>
        </w:tc>
        <w:tc>
          <w:tcPr>
            <w:tcW w:w="2200" w:type="dxa"/>
            <w:shd w:val="clear" w:color="auto" w:fill="E7E6E6" w:themeFill="background2"/>
          </w:tcPr>
          <w:p w14:paraId="58ADFFD8" w14:textId="50311246" w:rsidR="002032BC" w:rsidRDefault="00227F90" w:rsidP="00227F90">
            <w:pPr>
              <w:jc w:val="center"/>
            </w:pPr>
            <w:r>
              <w:t>November 1981</w:t>
            </w:r>
          </w:p>
        </w:tc>
        <w:tc>
          <w:tcPr>
            <w:tcW w:w="2202" w:type="dxa"/>
          </w:tcPr>
          <w:p w14:paraId="263CE473" w14:textId="77777777" w:rsidR="002032BC" w:rsidRDefault="002032BC" w:rsidP="006E6DF7"/>
        </w:tc>
      </w:tr>
      <w:tr w:rsidR="002032BC" w14:paraId="259C3D2B" w14:textId="77777777" w:rsidTr="002032BC">
        <w:trPr>
          <w:trHeight w:val="48"/>
        </w:trPr>
        <w:tc>
          <w:tcPr>
            <w:tcW w:w="1125" w:type="dxa"/>
          </w:tcPr>
          <w:p w14:paraId="1707D0D0" w14:textId="77777777" w:rsidR="002032BC" w:rsidRPr="00E73802" w:rsidRDefault="002032BC" w:rsidP="006E6DF7"/>
        </w:tc>
        <w:tc>
          <w:tcPr>
            <w:tcW w:w="1125" w:type="dxa"/>
          </w:tcPr>
          <w:p w14:paraId="21E27496" w14:textId="77777777" w:rsidR="002032BC" w:rsidRPr="00E73802" w:rsidRDefault="002032BC" w:rsidP="006E6DF7"/>
        </w:tc>
        <w:tc>
          <w:tcPr>
            <w:tcW w:w="1573" w:type="dxa"/>
          </w:tcPr>
          <w:p w14:paraId="079F5ABD" w14:textId="77777777" w:rsidR="002032BC" w:rsidRPr="00E73802" w:rsidRDefault="002032BC" w:rsidP="006E6DF7"/>
        </w:tc>
        <w:tc>
          <w:tcPr>
            <w:tcW w:w="2200" w:type="dxa"/>
            <w:shd w:val="clear" w:color="auto" w:fill="E7E6E6" w:themeFill="background2"/>
          </w:tcPr>
          <w:p w14:paraId="0768B9A3" w14:textId="77777777" w:rsidR="002032BC" w:rsidRDefault="002032BC" w:rsidP="006E6DF7">
            <w:pPr>
              <w:jc w:val="right"/>
            </w:pPr>
          </w:p>
        </w:tc>
        <w:tc>
          <w:tcPr>
            <w:tcW w:w="2202" w:type="dxa"/>
          </w:tcPr>
          <w:p w14:paraId="57A665CD" w14:textId="77777777" w:rsidR="002032BC" w:rsidRDefault="002032BC" w:rsidP="006E6DF7"/>
        </w:tc>
      </w:tr>
    </w:tbl>
    <w:p w14:paraId="25A3D69F" w14:textId="77777777" w:rsidR="00317F2D" w:rsidRDefault="00317F2D" w:rsidP="00317F2D"/>
    <w:p w14:paraId="196D555A" w14:textId="77777777" w:rsidR="00317F2D" w:rsidRPr="00317F2D" w:rsidRDefault="00317F2D" w:rsidP="00317F2D"/>
    <w:p w14:paraId="2F56F8B5" w14:textId="77777777" w:rsidR="00C62048" w:rsidRDefault="00C62048" w:rsidP="00C62048"/>
    <w:p w14:paraId="368FFDBD" w14:textId="77777777" w:rsidR="00C62048" w:rsidRDefault="00AE38B0" w:rsidP="00AE38B0">
      <w:pPr>
        <w:pStyle w:val="Heading2"/>
      </w:pPr>
      <w:r w:rsidRPr="00AE38B0">
        <w:t>Source and Holdings Notes</w:t>
      </w:r>
    </w:p>
    <w:p w14:paraId="4D060829" w14:textId="6C3477BA" w:rsidR="00AE38B0" w:rsidRDefault="00227F90" w:rsidP="005A5426">
      <w:pPr>
        <w:pStyle w:val="ListParagraph"/>
        <w:numPr>
          <w:ilvl w:val="0"/>
          <w:numId w:val="15"/>
        </w:numPr>
      </w:pPr>
      <w:r>
        <w:t>Stanford has vol. 1, no. 1 1975 to vol.5, no. 6, Northwestern has a slight overlap Vol.3 no, 9 1978- Vol. 5, no. 7 1980</w:t>
      </w:r>
      <w:r w:rsidR="00320359">
        <w:t xml:space="preserve"> of which only 1 will be used</w:t>
      </w:r>
      <w:r>
        <w:t>, Yale has a few issues</w:t>
      </w:r>
    </w:p>
    <w:p w14:paraId="7B73F830" w14:textId="77777777" w:rsidR="00AE38B0" w:rsidRDefault="00AE38B0" w:rsidP="00AE38B0">
      <w:pPr>
        <w:pStyle w:val="Heading2"/>
      </w:pPr>
      <w:r>
        <w:t>Physical Details</w:t>
      </w:r>
    </w:p>
    <w:p w14:paraId="2B054DD6" w14:textId="7D51404F" w:rsidR="00AE38B0" w:rsidRDefault="005A5426" w:rsidP="005A5426">
      <w:pPr>
        <w:pStyle w:val="ListParagraph"/>
        <w:numPr>
          <w:ilvl w:val="0"/>
          <w:numId w:val="15"/>
        </w:numPr>
      </w:pPr>
      <w:r>
        <w:t xml:space="preserve">Pages browning. </w:t>
      </w:r>
      <w:r w:rsidR="00227F90">
        <w:t>Total count = 600 pages</w:t>
      </w:r>
    </w:p>
    <w:p w14:paraId="0587E316" w14:textId="77777777" w:rsidR="00AE38B0" w:rsidRDefault="00AE38B0" w:rsidP="00AE38B0">
      <w:pPr>
        <w:pStyle w:val="Heading2"/>
      </w:pPr>
      <w:r w:rsidRPr="00AE38B0">
        <w:t xml:space="preserve">Existing </w:t>
      </w:r>
      <w:r w:rsidR="00047185">
        <w:t>Reformatted</w:t>
      </w:r>
      <w:r w:rsidR="00047185" w:rsidRPr="00AE38B0">
        <w:t xml:space="preserve"> </w:t>
      </w:r>
      <w:r w:rsidRPr="00AE38B0">
        <w:t>Materials</w:t>
      </w:r>
    </w:p>
    <w:p w14:paraId="491F7C63" w14:textId="525CBB35" w:rsidR="00AE38B0" w:rsidRDefault="00227F90" w:rsidP="005A5426">
      <w:pPr>
        <w:pStyle w:val="ListParagraph"/>
        <w:numPr>
          <w:ilvl w:val="0"/>
          <w:numId w:val="15"/>
        </w:numPr>
      </w:pPr>
      <w:r>
        <w:t>Not Applicable</w:t>
      </w:r>
    </w:p>
    <w:p w14:paraId="57F3C10C" w14:textId="77777777" w:rsidR="00AE38B0" w:rsidRDefault="00AE38B0" w:rsidP="00AE38B0">
      <w:pPr>
        <w:pStyle w:val="Heading2"/>
      </w:pPr>
      <w:r w:rsidRPr="00AE38B0">
        <w:t xml:space="preserve">Intellectual Property Considerations </w:t>
      </w:r>
    </w:p>
    <w:p w14:paraId="3D41D675" w14:textId="2F74C786" w:rsidR="00AE38B0" w:rsidRDefault="00227F90" w:rsidP="005A5426">
      <w:pPr>
        <w:pStyle w:val="ListParagraph"/>
        <w:numPr>
          <w:ilvl w:val="0"/>
          <w:numId w:val="15"/>
        </w:numPr>
      </w:pPr>
      <w:r>
        <w:t>Reformatting for Preservation purposes</w:t>
      </w:r>
    </w:p>
    <w:sectPr w:rsidR="00AE38B0" w:rsidSect="00333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1C76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63472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547B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EB7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F40A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B2AE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778D4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0438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C2A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165B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692B6C"/>
    <w:multiLevelType w:val="hybridMultilevel"/>
    <w:tmpl w:val="19BE04EC"/>
    <w:lvl w:ilvl="0" w:tplc="98EE89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173E2"/>
    <w:multiLevelType w:val="hybridMultilevel"/>
    <w:tmpl w:val="9342F1F0"/>
    <w:lvl w:ilvl="0" w:tplc="98EE89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032B3"/>
    <w:multiLevelType w:val="hybridMultilevel"/>
    <w:tmpl w:val="5010F73E"/>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70B1E"/>
    <w:multiLevelType w:val="hybridMultilevel"/>
    <w:tmpl w:val="7390E56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56390"/>
    <w:multiLevelType w:val="hybridMultilevel"/>
    <w:tmpl w:val="CD061B5C"/>
    <w:lvl w:ilvl="0" w:tplc="98EE89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B4A0F"/>
    <w:multiLevelType w:val="hybridMultilevel"/>
    <w:tmpl w:val="BFB4E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DB444D"/>
    <w:multiLevelType w:val="hybridMultilevel"/>
    <w:tmpl w:val="45845B40"/>
    <w:lvl w:ilvl="0" w:tplc="109A2CA6">
      <w:numFmt w:val="bullet"/>
      <w:lvlText w:val="-"/>
      <w:lvlJc w:val="left"/>
      <w:pPr>
        <w:ind w:left="720" w:hanging="360"/>
      </w:pPr>
      <w:rPr>
        <w:rFonts w:ascii="Calibri Light" w:eastAsiaTheme="maj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C024D3"/>
    <w:multiLevelType w:val="hybridMultilevel"/>
    <w:tmpl w:val="BEB0F99E"/>
    <w:lvl w:ilvl="0" w:tplc="98EE89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5"/>
  </w:num>
  <w:num w:numId="12">
    <w:abstractNumId w:val="11"/>
  </w:num>
  <w:num w:numId="13">
    <w:abstractNumId w:val="10"/>
  </w:num>
  <w:num w:numId="14">
    <w:abstractNumId w:val="17"/>
  </w:num>
  <w:num w:numId="15">
    <w:abstractNumId w:val="14"/>
  </w:num>
  <w:num w:numId="16">
    <w:abstractNumId w:val="16"/>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0D7"/>
    <w:rsid w:val="00047185"/>
    <w:rsid w:val="000708D7"/>
    <w:rsid w:val="00084010"/>
    <w:rsid w:val="000A17B7"/>
    <w:rsid w:val="000D772B"/>
    <w:rsid w:val="001162E2"/>
    <w:rsid w:val="00180015"/>
    <w:rsid w:val="00187FC5"/>
    <w:rsid w:val="002032BC"/>
    <w:rsid w:val="00227F90"/>
    <w:rsid w:val="00307AB5"/>
    <w:rsid w:val="00317F2D"/>
    <w:rsid w:val="00320359"/>
    <w:rsid w:val="003269F6"/>
    <w:rsid w:val="00333C1C"/>
    <w:rsid w:val="003D6311"/>
    <w:rsid w:val="004B2A27"/>
    <w:rsid w:val="004F7C05"/>
    <w:rsid w:val="00526513"/>
    <w:rsid w:val="00585AC3"/>
    <w:rsid w:val="005A5426"/>
    <w:rsid w:val="005B2F4C"/>
    <w:rsid w:val="006072C4"/>
    <w:rsid w:val="006521DC"/>
    <w:rsid w:val="006813DA"/>
    <w:rsid w:val="006C63C1"/>
    <w:rsid w:val="006F2EF3"/>
    <w:rsid w:val="0070396A"/>
    <w:rsid w:val="0070683B"/>
    <w:rsid w:val="00760895"/>
    <w:rsid w:val="00812D12"/>
    <w:rsid w:val="0083766D"/>
    <w:rsid w:val="008F6F6D"/>
    <w:rsid w:val="009C6AA4"/>
    <w:rsid w:val="00A553AF"/>
    <w:rsid w:val="00AE38B0"/>
    <w:rsid w:val="00AF20D7"/>
    <w:rsid w:val="00B86A4D"/>
    <w:rsid w:val="00C62048"/>
    <w:rsid w:val="00C937C2"/>
    <w:rsid w:val="00D95AEF"/>
    <w:rsid w:val="00DA767B"/>
    <w:rsid w:val="00DF6827"/>
    <w:rsid w:val="00E30E31"/>
    <w:rsid w:val="00F95023"/>
    <w:rsid w:val="00FD1BAD"/>
    <w:rsid w:val="00FE65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BF1D0"/>
  <w14:defaultImageDpi w14:val="32767"/>
  <w15:chartTrackingRefBased/>
  <w15:docId w15:val="{7CFC89B8-B72B-466C-9473-C326DE46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AB5"/>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760895"/>
    <w:pPr>
      <w:keepNext/>
      <w:keepLines/>
      <w:pBdr>
        <w:bottom w:val="single" w:sz="4" w:space="1" w:color="8EAADB" w:themeColor="accent1" w:themeTint="99"/>
      </w:pBdr>
      <w:spacing w:before="240" w:after="240"/>
      <w:outlineLvl w:val="0"/>
    </w:pPr>
    <w:rPr>
      <w:rFonts w:asciiTheme="majorHAnsi" w:eastAsiaTheme="majorEastAsia" w:hAnsiTheme="majorHAnsi" w:cstheme="majorBidi"/>
      <w:color w:val="2F5496" w:themeColor="accent1" w:themeShade="BF"/>
      <w:sz w:val="44"/>
      <w:szCs w:val="32"/>
    </w:rPr>
  </w:style>
  <w:style w:type="paragraph" w:styleId="Heading2">
    <w:name w:val="heading 2"/>
    <w:basedOn w:val="Normal"/>
    <w:next w:val="Normal"/>
    <w:link w:val="Heading2Char"/>
    <w:uiPriority w:val="9"/>
    <w:unhideWhenUsed/>
    <w:qFormat/>
    <w:rsid w:val="00180015"/>
    <w:pPr>
      <w:keepNext/>
      <w:keepLines/>
      <w:outlineLvl w:val="1"/>
    </w:pPr>
    <w:rPr>
      <w:rFonts w:asciiTheme="majorHAnsi" w:eastAsiaTheme="majorEastAsia" w:hAnsiTheme="majorHAnsi"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D95AEF"/>
    <w:pPr>
      <w:keepNext/>
      <w:keepLines/>
      <w:spacing w:before="40"/>
      <w:outlineLvl w:val="2"/>
    </w:pPr>
    <w:rPr>
      <w:rFonts w:asciiTheme="majorHAnsi" w:eastAsiaTheme="majorEastAsia" w:hAnsiTheme="majorHAnsi" w:cstheme="majorBidi"/>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5AEF"/>
    <w:rPr>
      <w:rFonts w:asciiTheme="majorHAnsi" w:eastAsiaTheme="majorEastAsia" w:hAnsiTheme="majorHAnsi" w:cstheme="majorBidi"/>
      <w:color w:val="1F3763" w:themeColor="accent1" w:themeShade="7F"/>
      <w:sz w:val="28"/>
    </w:rPr>
  </w:style>
  <w:style w:type="character" w:customStyle="1" w:styleId="Heading2Char">
    <w:name w:val="Heading 2 Char"/>
    <w:basedOn w:val="DefaultParagraphFont"/>
    <w:link w:val="Heading2"/>
    <w:uiPriority w:val="9"/>
    <w:rsid w:val="00180015"/>
    <w:rPr>
      <w:rFonts w:asciiTheme="majorHAnsi" w:eastAsiaTheme="majorEastAsia" w:hAnsiTheme="majorHAnsi" w:cstheme="majorBidi"/>
      <w:color w:val="2F5496" w:themeColor="accent1" w:themeShade="BF"/>
      <w:sz w:val="32"/>
      <w:szCs w:val="26"/>
    </w:rPr>
  </w:style>
  <w:style w:type="character" w:customStyle="1" w:styleId="Heading1Char">
    <w:name w:val="Heading 1 Char"/>
    <w:basedOn w:val="DefaultParagraphFont"/>
    <w:link w:val="Heading1"/>
    <w:uiPriority w:val="9"/>
    <w:rsid w:val="00760895"/>
    <w:rPr>
      <w:rFonts w:asciiTheme="majorHAnsi" w:eastAsiaTheme="majorEastAsia" w:hAnsiTheme="majorHAnsi" w:cstheme="majorBidi"/>
      <w:color w:val="2F5496" w:themeColor="accent1" w:themeShade="BF"/>
      <w:sz w:val="44"/>
      <w:szCs w:val="32"/>
    </w:rPr>
  </w:style>
  <w:style w:type="paragraph" w:styleId="BodyText">
    <w:name w:val="Body Text"/>
    <w:basedOn w:val="Normal"/>
    <w:link w:val="BodyTextChar"/>
    <w:uiPriority w:val="99"/>
    <w:unhideWhenUsed/>
    <w:rsid w:val="00D95AEF"/>
  </w:style>
  <w:style w:type="character" w:customStyle="1" w:styleId="BodyTextChar">
    <w:name w:val="Body Text Char"/>
    <w:basedOn w:val="DefaultParagraphFont"/>
    <w:link w:val="BodyText"/>
    <w:uiPriority w:val="99"/>
    <w:rsid w:val="00D95AEF"/>
  </w:style>
  <w:style w:type="paragraph" w:styleId="BodyTextIndent">
    <w:name w:val="Body Text Indent"/>
    <w:basedOn w:val="Normal"/>
    <w:link w:val="BodyTextIndentChar"/>
    <w:uiPriority w:val="99"/>
    <w:semiHidden/>
    <w:unhideWhenUsed/>
    <w:rsid w:val="00D95AEF"/>
    <w:pPr>
      <w:ind w:left="360"/>
    </w:pPr>
  </w:style>
  <w:style w:type="character" w:customStyle="1" w:styleId="BodyTextIndentChar">
    <w:name w:val="Body Text Indent Char"/>
    <w:basedOn w:val="DefaultParagraphFont"/>
    <w:link w:val="BodyTextIndent"/>
    <w:uiPriority w:val="99"/>
    <w:semiHidden/>
    <w:rsid w:val="00D95AEF"/>
  </w:style>
  <w:style w:type="paragraph" w:styleId="BodyTextFirstIndent2">
    <w:name w:val="Body Text First Indent 2"/>
    <w:basedOn w:val="BodyTextIndent"/>
    <w:link w:val="BodyTextFirstIndent2Char"/>
    <w:uiPriority w:val="99"/>
    <w:unhideWhenUsed/>
    <w:rsid w:val="00D95AEF"/>
    <w:pPr>
      <w:spacing w:after="0"/>
      <w:ind w:firstLine="360"/>
    </w:pPr>
  </w:style>
  <w:style w:type="character" w:customStyle="1" w:styleId="BodyTextFirstIndent2Char">
    <w:name w:val="Body Text First Indent 2 Char"/>
    <w:basedOn w:val="BodyTextIndentChar"/>
    <w:link w:val="BodyTextFirstIndent2"/>
    <w:uiPriority w:val="99"/>
    <w:rsid w:val="00D95AEF"/>
  </w:style>
  <w:style w:type="paragraph" w:styleId="BodyText3">
    <w:name w:val="Body Text 3"/>
    <w:basedOn w:val="Normal"/>
    <w:link w:val="BodyText3Char"/>
    <w:uiPriority w:val="99"/>
    <w:unhideWhenUsed/>
    <w:rsid w:val="00D95AEF"/>
    <w:rPr>
      <w:sz w:val="16"/>
      <w:szCs w:val="16"/>
    </w:rPr>
  </w:style>
  <w:style w:type="character" w:customStyle="1" w:styleId="BodyText3Char">
    <w:name w:val="Body Text 3 Char"/>
    <w:basedOn w:val="DefaultParagraphFont"/>
    <w:link w:val="BodyText3"/>
    <w:uiPriority w:val="99"/>
    <w:rsid w:val="00D95AEF"/>
    <w:rPr>
      <w:sz w:val="16"/>
      <w:szCs w:val="16"/>
    </w:rPr>
  </w:style>
  <w:style w:type="character" w:styleId="CommentReference">
    <w:name w:val="annotation reference"/>
    <w:basedOn w:val="DefaultParagraphFont"/>
    <w:uiPriority w:val="99"/>
    <w:unhideWhenUsed/>
    <w:rsid w:val="00D95AEF"/>
    <w:rPr>
      <w:sz w:val="16"/>
      <w:szCs w:val="16"/>
    </w:rPr>
  </w:style>
  <w:style w:type="paragraph" w:styleId="ListParagraph">
    <w:name w:val="List Paragraph"/>
    <w:basedOn w:val="Normal"/>
    <w:uiPriority w:val="34"/>
    <w:qFormat/>
    <w:rsid w:val="001162E2"/>
    <w:pPr>
      <w:ind w:left="720"/>
      <w:contextualSpacing/>
    </w:pPr>
  </w:style>
  <w:style w:type="table" w:styleId="TableGrid">
    <w:name w:val="Table Grid"/>
    <w:basedOn w:val="TableNormal"/>
    <w:uiPriority w:val="39"/>
    <w:rsid w:val="00317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18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185"/>
    <w:rPr>
      <w:rFonts w:ascii="Segoe UI" w:eastAsia="Times New Roman" w:hAnsi="Segoe UI" w:cs="Segoe UI"/>
      <w:sz w:val="18"/>
      <w:szCs w:val="18"/>
    </w:rPr>
  </w:style>
  <w:style w:type="table" w:customStyle="1" w:styleId="TableGrid1">
    <w:name w:val="Table Grid1"/>
    <w:basedOn w:val="TableNormal"/>
    <w:next w:val="TableGrid"/>
    <w:uiPriority w:val="39"/>
    <w:rsid w:val="002032BC"/>
    <w:rPr>
      <w:rFonts w:cs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0359"/>
    <w:rPr>
      <w:color w:val="0563C1" w:themeColor="hyperlink"/>
      <w:u w:val="single"/>
    </w:rPr>
  </w:style>
  <w:style w:type="character" w:styleId="UnresolvedMention">
    <w:name w:val="Unresolved Mention"/>
    <w:basedOn w:val="DefaultParagraphFont"/>
    <w:uiPriority w:val="99"/>
    <w:semiHidden/>
    <w:unhideWhenUsed/>
    <w:rsid w:val="00320359"/>
    <w:rPr>
      <w:color w:val="605E5C"/>
      <w:shd w:val="clear" w:color="auto" w:fill="E1DFDD"/>
    </w:rPr>
  </w:style>
  <w:style w:type="character" w:styleId="FollowedHyperlink">
    <w:name w:val="FollowedHyperlink"/>
    <w:basedOn w:val="DefaultParagraphFont"/>
    <w:uiPriority w:val="99"/>
    <w:semiHidden/>
    <w:unhideWhenUsed/>
    <w:rsid w:val="003203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521">
      <w:bodyDiv w:val="1"/>
      <w:marLeft w:val="0"/>
      <w:marRight w:val="0"/>
      <w:marTop w:val="0"/>
      <w:marBottom w:val="0"/>
      <w:divBdr>
        <w:top w:val="none" w:sz="0" w:space="0" w:color="auto"/>
        <w:left w:val="none" w:sz="0" w:space="0" w:color="auto"/>
        <w:bottom w:val="none" w:sz="0" w:space="0" w:color="auto"/>
        <w:right w:val="none" w:sz="0" w:space="0" w:color="auto"/>
      </w:divBdr>
    </w:div>
    <w:div w:id="53508001">
      <w:bodyDiv w:val="1"/>
      <w:marLeft w:val="0"/>
      <w:marRight w:val="0"/>
      <w:marTop w:val="0"/>
      <w:marBottom w:val="0"/>
      <w:divBdr>
        <w:top w:val="none" w:sz="0" w:space="0" w:color="auto"/>
        <w:left w:val="none" w:sz="0" w:space="0" w:color="auto"/>
        <w:bottom w:val="none" w:sz="0" w:space="0" w:color="auto"/>
        <w:right w:val="none" w:sz="0" w:space="0" w:color="auto"/>
      </w:divBdr>
    </w:div>
    <w:div w:id="125204320">
      <w:bodyDiv w:val="1"/>
      <w:marLeft w:val="0"/>
      <w:marRight w:val="0"/>
      <w:marTop w:val="0"/>
      <w:marBottom w:val="0"/>
      <w:divBdr>
        <w:top w:val="none" w:sz="0" w:space="0" w:color="auto"/>
        <w:left w:val="none" w:sz="0" w:space="0" w:color="auto"/>
        <w:bottom w:val="none" w:sz="0" w:space="0" w:color="auto"/>
        <w:right w:val="none" w:sz="0" w:space="0" w:color="auto"/>
      </w:divBdr>
    </w:div>
    <w:div w:id="168107703">
      <w:bodyDiv w:val="1"/>
      <w:marLeft w:val="0"/>
      <w:marRight w:val="0"/>
      <w:marTop w:val="0"/>
      <w:marBottom w:val="0"/>
      <w:divBdr>
        <w:top w:val="none" w:sz="0" w:space="0" w:color="auto"/>
        <w:left w:val="none" w:sz="0" w:space="0" w:color="auto"/>
        <w:bottom w:val="none" w:sz="0" w:space="0" w:color="auto"/>
        <w:right w:val="none" w:sz="0" w:space="0" w:color="auto"/>
      </w:divBdr>
    </w:div>
    <w:div w:id="174462967">
      <w:bodyDiv w:val="1"/>
      <w:marLeft w:val="0"/>
      <w:marRight w:val="0"/>
      <w:marTop w:val="0"/>
      <w:marBottom w:val="0"/>
      <w:divBdr>
        <w:top w:val="none" w:sz="0" w:space="0" w:color="auto"/>
        <w:left w:val="none" w:sz="0" w:space="0" w:color="auto"/>
        <w:bottom w:val="none" w:sz="0" w:space="0" w:color="auto"/>
        <w:right w:val="none" w:sz="0" w:space="0" w:color="auto"/>
      </w:divBdr>
    </w:div>
    <w:div w:id="264505119">
      <w:bodyDiv w:val="1"/>
      <w:marLeft w:val="0"/>
      <w:marRight w:val="0"/>
      <w:marTop w:val="0"/>
      <w:marBottom w:val="0"/>
      <w:divBdr>
        <w:top w:val="none" w:sz="0" w:space="0" w:color="auto"/>
        <w:left w:val="none" w:sz="0" w:space="0" w:color="auto"/>
        <w:bottom w:val="none" w:sz="0" w:space="0" w:color="auto"/>
        <w:right w:val="none" w:sz="0" w:space="0" w:color="auto"/>
      </w:divBdr>
    </w:div>
    <w:div w:id="274294940">
      <w:bodyDiv w:val="1"/>
      <w:marLeft w:val="0"/>
      <w:marRight w:val="0"/>
      <w:marTop w:val="0"/>
      <w:marBottom w:val="0"/>
      <w:divBdr>
        <w:top w:val="none" w:sz="0" w:space="0" w:color="auto"/>
        <w:left w:val="none" w:sz="0" w:space="0" w:color="auto"/>
        <w:bottom w:val="none" w:sz="0" w:space="0" w:color="auto"/>
        <w:right w:val="none" w:sz="0" w:space="0" w:color="auto"/>
      </w:divBdr>
    </w:div>
    <w:div w:id="403797564">
      <w:bodyDiv w:val="1"/>
      <w:marLeft w:val="0"/>
      <w:marRight w:val="0"/>
      <w:marTop w:val="0"/>
      <w:marBottom w:val="0"/>
      <w:divBdr>
        <w:top w:val="none" w:sz="0" w:space="0" w:color="auto"/>
        <w:left w:val="none" w:sz="0" w:space="0" w:color="auto"/>
        <w:bottom w:val="none" w:sz="0" w:space="0" w:color="auto"/>
        <w:right w:val="none" w:sz="0" w:space="0" w:color="auto"/>
      </w:divBdr>
    </w:div>
    <w:div w:id="428813894">
      <w:bodyDiv w:val="1"/>
      <w:marLeft w:val="0"/>
      <w:marRight w:val="0"/>
      <w:marTop w:val="0"/>
      <w:marBottom w:val="0"/>
      <w:divBdr>
        <w:top w:val="none" w:sz="0" w:space="0" w:color="auto"/>
        <w:left w:val="none" w:sz="0" w:space="0" w:color="auto"/>
        <w:bottom w:val="none" w:sz="0" w:space="0" w:color="auto"/>
        <w:right w:val="none" w:sz="0" w:space="0" w:color="auto"/>
      </w:divBdr>
    </w:div>
    <w:div w:id="481846964">
      <w:bodyDiv w:val="1"/>
      <w:marLeft w:val="0"/>
      <w:marRight w:val="0"/>
      <w:marTop w:val="0"/>
      <w:marBottom w:val="0"/>
      <w:divBdr>
        <w:top w:val="none" w:sz="0" w:space="0" w:color="auto"/>
        <w:left w:val="none" w:sz="0" w:space="0" w:color="auto"/>
        <w:bottom w:val="none" w:sz="0" w:space="0" w:color="auto"/>
        <w:right w:val="none" w:sz="0" w:space="0" w:color="auto"/>
      </w:divBdr>
    </w:div>
    <w:div w:id="573126795">
      <w:bodyDiv w:val="1"/>
      <w:marLeft w:val="0"/>
      <w:marRight w:val="0"/>
      <w:marTop w:val="0"/>
      <w:marBottom w:val="0"/>
      <w:divBdr>
        <w:top w:val="none" w:sz="0" w:space="0" w:color="auto"/>
        <w:left w:val="none" w:sz="0" w:space="0" w:color="auto"/>
        <w:bottom w:val="none" w:sz="0" w:space="0" w:color="auto"/>
        <w:right w:val="none" w:sz="0" w:space="0" w:color="auto"/>
      </w:divBdr>
    </w:div>
    <w:div w:id="590357792">
      <w:bodyDiv w:val="1"/>
      <w:marLeft w:val="0"/>
      <w:marRight w:val="0"/>
      <w:marTop w:val="0"/>
      <w:marBottom w:val="0"/>
      <w:divBdr>
        <w:top w:val="none" w:sz="0" w:space="0" w:color="auto"/>
        <w:left w:val="none" w:sz="0" w:space="0" w:color="auto"/>
        <w:bottom w:val="none" w:sz="0" w:space="0" w:color="auto"/>
        <w:right w:val="none" w:sz="0" w:space="0" w:color="auto"/>
      </w:divBdr>
    </w:div>
    <w:div w:id="593168915">
      <w:bodyDiv w:val="1"/>
      <w:marLeft w:val="0"/>
      <w:marRight w:val="0"/>
      <w:marTop w:val="0"/>
      <w:marBottom w:val="0"/>
      <w:divBdr>
        <w:top w:val="none" w:sz="0" w:space="0" w:color="auto"/>
        <w:left w:val="none" w:sz="0" w:space="0" w:color="auto"/>
        <w:bottom w:val="none" w:sz="0" w:space="0" w:color="auto"/>
        <w:right w:val="none" w:sz="0" w:space="0" w:color="auto"/>
      </w:divBdr>
    </w:div>
    <w:div w:id="617562801">
      <w:bodyDiv w:val="1"/>
      <w:marLeft w:val="0"/>
      <w:marRight w:val="0"/>
      <w:marTop w:val="0"/>
      <w:marBottom w:val="0"/>
      <w:divBdr>
        <w:top w:val="none" w:sz="0" w:space="0" w:color="auto"/>
        <w:left w:val="none" w:sz="0" w:space="0" w:color="auto"/>
        <w:bottom w:val="none" w:sz="0" w:space="0" w:color="auto"/>
        <w:right w:val="none" w:sz="0" w:space="0" w:color="auto"/>
      </w:divBdr>
    </w:div>
    <w:div w:id="636571959">
      <w:bodyDiv w:val="1"/>
      <w:marLeft w:val="0"/>
      <w:marRight w:val="0"/>
      <w:marTop w:val="0"/>
      <w:marBottom w:val="0"/>
      <w:divBdr>
        <w:top w:val="none" w:sz="0" w:space="0" w:color="auto"/>
        <w:left w:val="none" w:sz="0" w:space="0" w:color="auto"/>
        <w:bottom w:val="none" w:sz="0" w:space="0" w:color="auto"/>
        <w:right w:val="none" w:sz="0" w:space="0" w:color="auto"/>
      </w:divBdr>
    </w:div>
    <w:div w:id="641618893">
      <w:bodyDiv w:val="1"/>
      <w:marLeft w:val="0"/>
      <w:marRight w:val="0"/>
      <w:marTop w:val="0"/>
      <w:marBottom w:val="0"/>
      <w:divBdr>
        <w:top w:val="none" w:sz="0" w:space="0" w:color="auto"/>
        <w:left w:val="none" w:sz="0" w:space="0" w:color="auto"/>
        <w:bottom w:val="none" w:sz="0" w:space="0" w:color="auto"/>
        <w:right w:val="none" w:sz="0" w:space="0" w:color="auto"/>
      </w:divBdr>
    </w:div>
    <w:div w:id="675617388">
      <w:bodyDiv w:val="1"/>
      <w:marLeft w:val="0"/>
      <w:marRight w:val="0"/>
      <w:marTop w:val="0"/>
      <w:marBottom w:val="0"/>
      <w:divBdr>
        <w:top w:val="none" w:sz="0" w:space="0" w:color="auto"/>
        <w:left w:val="none" w:sz="0" w:space="0" w:color="auto"/>
        <w:bottom w:val="none" w:sz="0" w:space="0" w:color="auto"/>
        <w:right w:val="none" w:sz="0" w:space="0" w:color="auto"/>
      </w:divBdr>
    </w:div>
    <w:div w:id="763964190">
      <w:bodyDiv w:val="1"/>
      <w:marLeft w:val="0"/>
      <w:marRight w:val="0"/>
      <w:marTop w:val="0"/>
      <w:marBottom w:val="0"/>
      <w:divBdr>
        <w:top w:val="none" w:sz="0" w:space="0" w:color="auto"/>
        <w:left w:val="none" w:sz="0" w:space="0" w:color="auto"/>
        <w:bottom w:val="none" w:sz="0" w:space="0" w:color="auto"/>
        <w:right w:val="none" w:sz="0" w:space="0" w:color="auto"/>
      </w:divBdr>
    </w:div>
    <w:div w:id="868221743">
      <w:bodyDiv w:val="1"/>
      <w:marLeft w:val="0"/>
      <w:marRight w:val="0"/>
      <w:marTop w:val="0"/>
      <w:marBottom w:val="0"/>
      <w:divBdr>
        <w:top w:val="none" w:sz="0" w:space="0" w:color="auto"/>
        <w:left w:val="none" w:sz="0" w:space="0" w:color="auto"/>
        <w:bottom w:val="none" w:sz="0" w:space="0" w:color="auto"/>
        <w:right w:val="none" w:sz="0" w:space="0" w:color="auto"/>
      </w:divBdr>
    </w:div>
    <w:div w:id="875847354">
      <w:bodyDiv w:val="1"/>
      <w:marLeft w:val="0"/>
      <w:marRight w:val="0"/>
      <w:marTop w:val="0"/>
      <w:marBottom w:val="0"/>
      <w:divBdr>
        <w:top w:val="none" w:sz="0" w:space="0" w:color="auto"/>
        <w:left w:val="none" w:sz="0" w:space="0" w:color="auto"/>
        <w:bottom w:val="none" w:sz="0" w:space="0" w:color="auto"/>
        <w:right w:val="none" w:sz="0" w:space="0" w:color="auto"/>
      </w:divBdr>
    </w:div>
    <w:div w:id="911476168">
      <w:bodyDiv w:val="1"/>
      <w:marLeft w:val="0"/>
      <w:marRight w:val="0"/>
      <w:marTop w:val="0"/>
      <w:marBottom w:val="0"/>
      <w:divBdr>
        <w:top w:val="none" w:sz="0" w:space="0" w:color="auto"/>
        <w:left w:val="none" w:sz="0" w:space="0" w:color="auto"/>
        <w:bottom w:val="none" w:sz="0" w:space="0" w:color="auto"/>
        <w:right w:val="none" w:sz="0" w:space="0" w:color="auto"/>
      </w:divBdr>
    </w:div>
    <w:div w:id="1002513861">
      <w:bodyDiv w:val="1"/>
      <w:marLeft w:val="0"/>
      <w:marRight w:val="0"/>
      <w:marTop w:val="0"/>
      <w:marBottom w:val="0"/>
      <w:divBdr>
        <w:top w:val="none" w:sz="0" w:space="0" w:color="auto"/>
        <w:left w:val="none" w:sz="0" w:space="0" w:color="auto"/>
        <w:bottom w:val="none" w:sz="0" w:space="0" w:color="auto"/>
        <w:right w:val="none" w:sz="0" w:space="0" w:color="auto"/>
      </w:divBdr>
    </w:div>
    <w:div w:id="1163474736">
      <w:bodyDiv w:val="1"/>
      <w:marLeft w:val="0"/>
      <w:marRight w:val="0"/>
      <w:marTop w:val="0"/>
      <w:marBottom w:val="0"/>
      <w:divBdr>
        <w:top w:val="none" w:sz="0" w:space="0" w:color="auto"/>
        <w:left w:val="none" w:sz="0" w:space="0" w:color="auto"/>
        <w:bottom w:val="none" w:sz="0" w:space="0" w:color="auto"/>
        <w:right w:val="none" w:sz="0" w:space="0" w:color="auto"/>
      </w:divBdr>
    </w:div>
    <w:div w:id="1249075866">
      <w:bodyDiv w:val="1"/>
      <w:marLeft w:val="0"/>
      <w:marRight w:val="0"/>
      <w:marTop w:val="0"/>
      <w:marBottom w:val="0"/>
      <w:divBdr>
        <w:top w:val="none" w:sz="0" w:space="0" w:color="auto"/>
        <w:left w:val="none" w:sz="0" w:space="0" w:color="auto"/>
        <w:bottom w:val="none" w:sz="0" w:space="0" w:color="auto"/>
        <w:right w:val="none" w:sz="0" w:space="0" w:color="auto"/>
      </w:divBdr>
    </w:div>
    <w:div w:id="1261911515">
      <w:bodyDiv w:val="1"/>
      <w:marLeft w:val="0"/>
      <w:marRight w:val="0"/>
      <w:marTop w:val="0"/>
      <w:marBottom w:val="0"/>
      <w:divBdr>
        <w:top w:val="none" w:sz="0" w:space="0" w:color="auto"/>
        <w:left w:val="none" w:sz="0" w:space="0" w:color="auto"/>
        <w:bottom w:val="none" w:sz="0" w:space="0" w:color="auto"/>
        <w:right w:val="none" w:sz="0" w:space="0" w:color="auto"/>
      </w:divBdr>
    </w:div>
    <w:div w:id="1271662611">
      <w:bodyDiv w:val="1"/>
      <w:marLeft w:val="0"/>
      <w:marRight w:val="0"/>
      <w:marTop w:val="0"/>
      <w:marBottom w:val="0"/>
      <w:divBdr>
        <w:top w:val="none" w:sz="0" w:space="0" w:color="auto"/>
        <w:left w:val="none" w:sz="0" w:space="0" w:color="auto"/>
        <w:bottom w:val="none" w:sz="0" w:space="0" w:color="auto"/>
        <w:right w:val="none" w:sz="0" w:space="0" w:color="auto"/>
      </w:divBdr>
    </w:div>
    <w:div w:id="1311982369">
      <w:bodyDiv w:val="1"/>
      <w:marLeft w:val="0"/>
      <w:marRight w:val="0"/>
      <w:marTop w:val="0"/>
      <w:marBottom w:val="0"/>
      <w:divBdr>
        <w:top w:val="none" w:sz="0" w:space="0" w:color="auto"/>
        <w:left w:val="none" w:sz="0" w:space="0" w:color="auto"/>
        <w:bottom w:val="none" w:sz="0" w:space="0" w:color="auto"/>
        <w:right w:val="none" w:sz="0" w:space="0" w:color="auto"/>
      </w:divBdr>
    </w:div>
    <w:div w:id="1329216191">
      <w:bodyDiv w:val="1"/>
      <w:marLeft w:val="0"/>
      <w:marRight w:val="0"/>
      <w:marTop w:val="0"/>
      <w:marBottom w:val="0"/>
      <w:divBdr>
        <w:top w:val="none" w:sz="0" w:space="0" w:color="auto"/>
        <w:left w:val="none" w:sz="0" w:space="0" w:color="auto"/>
        <w:bottom w:val="none" w:sz="0" w:space="0" w:color="auto"/>
        <w:right w:val="none" w:sz="0" w:space="0" w:color="auto"/>
      </w:divBdr>
    </w:div>
    <w:div w:id="1340742699">
      <w:bodyDiv w:val="1"/>
      <w:marLeft w:val="0"/>
      <w:marRight w:val="0"/>
      <w:marTop w:val="0"/>
      <w:marBottom w:val="0"/>
      <w:divBdr>
        <w:top w:val="none" w:sz="0" w:space="0" w:color="auto"/>
        <w:left w:val="none" w:sz="0" w:space="0" w:color="auto"/>
        <w:bottom w:val="none" w:sz="0" w:space="0" w:color="auto"/>
        <w:right w:val="none" w:sz="0" w:space="0" w:color="auto"/>
      </w:divBdr>
    </w:div>
    <w:div w:id="1346441735">
      <w:bodyDiv w:val="1"/>
      <w:marLeft w:val="0"/>
      <w:marRight w:val="0"/>
      <w:marTop w:val="0"/>
      <w:marBottom w:val="0"/>
      <w:divBdr>
        <w:top w:val="none" w:sz="0" w:space="0" w:color="auto"/>
        <w:left w:val="none" w:sz="0" w:space="0" w:color="auto"/>
        <w:bottom w:val="none" w:sz="0" w:space="0" w:color="auto"/>
        <w:right w:val="none" w:sz="0" w:space="0" w:color="auto"/>
      </w:divBdr>
    </w:div>
    <w:div w:id="1375816267">
      <w:bodyDiv w:val="1"/>
      <w:marLeft w:val="0"/>
      <w:marRight w:val="0"/>
      <w:marTop w:val="0"/>
      <w:marBottom w:val="0"/>
      <w:divBdr>
        <w:top w:val="none" w:sz="0" w:space="0" w:color="auto"/>
        <w:left w:val="none" w:sz="0" w:space="0" w:color="auto"/>
        <w:bottom w:val="none" w:sz="0" w:space="0" w:color="auto"/>
        <w:right w:val="none" w:sz="0" w:space="0" w:color="auto"/>
      </w:divBdr>
    </w:div>
    <w:div w:id="1419330541">
      <w:bodyDiv w:val="1"/>
      <w:marLeft w:val="0"/>
      <w:marRight w:val="0"/>
      <w:marTop w:val="0"/>
      <w:marBottom w:val="0"/>
      <w:divBdr>
        <w:top w:val="none" w:sz="0" w:space="0" w:color="auto"/>
        <w:left w:val="none" w:sz="0" w:space="0" w:color="auto"/>
        <w:bottom w:val="none" w:sz="0" w:space="0" w:color="auto"/>
        <w:right w:val="none" w:sz="0" w:space="0" w:color="auto"/>
      </w:divBdr>
    </w:div>
    <w:div w:id="1446997381">
      <w:bodyDiv w:val="1"/>
      <w:marLeft w:val="0"/>
      <w:marRight w:val="0"/>
      <w:marTop w:val="0"/>
      <w:marBottom w:val="0"/>
      <w:divBdr>
        <w:top w:val="none" w:sz="0" w:space="0" w:color="auto"/>
        <w:left w:val="none" w:sz="0" w:space="0" w:color="auto"/>
        <w:bottom w:val="none" w:sz="0" w:space="0" w:color="auto"/>
        <w:right w:val="none" w:sz="0" w:space="0" w:color="auto"/>
      </w:divBdr>
    </w:div>
    <w:div w:id="1511523995">
      <w:bodyDiv w:val="1"/>
      <w:marLeft w:val="0"/>
      <w:marRight w:val="0"/>
      <w:marTop w:val="0"/>
      <w:marBottom w:val="0"/>
      <w:divBdr>
        <w:top w:val="none" w:sz="0" w:space="0" w:color="auto"/>
        <w:left w:val="none" w:sz="0" w:space="0" w:color="auto"/>
        <w:bottom w:val="none" w:sz="0" w:space="0" w:color="auto"/>
        <w:right w:val="none" w:sz="0" w:space="0" w:color="auto"/>
      </w:divBdr>
    </w:div>
    <w:div w:id="1603763067">
      <w:bodyDiv w:val="1"/>
      <w:marLeft w:val="0"/>
      <w:marRight w:val="0"/>
      <w:marTop w:val="0"/>
      <w:marBottom w:val="0"/>
      <w:divBdr>
        <w:top w:val="none" w:sz="0" w:space="0" w:color="auto"/>
        <w:left w:val="none" w:sz="0" w:space="0" w:color="auto"/>
        <w:bottom w:val="none" w:sz="0" w:space="0" w:color="auto"/>
        <w:right w:val="none" w:sz="0" w:space="0" w:color="auto"/>
      </w:divBdr>
    </w:div>
    <w:div w:id="1678994242">
      <w:bodyDiv w:val="1"/>
      <w:marLeft w:val="0"/>
      <w:marRight w:val="0"/>
      <w:marTop w:val="0"/>
      <w:marBottom w:val="0"/>
      <w:divBdr>
        <w:top w:val="none" w:sz="0" w:space="0" w:color="auto"/>
        <w:left w:val="none" w:sz="0" w:space="0" w:color="auto"/>
        <w:bottom w:val="none" w:sz="0" w:space="0" w:color="auto"/>
        <w:right w:val="none" w:sz="0" w:space="0" w:color="auto"/>
      </w:divBdr>
    </w:div>
    <w:div w:id="1854756557">
      <w:bodyDiv w:val="1"/>
      <w:marLeft w:val="0"/>
      <w:marRight w:val="0"/>
      <w:marTop w:val="0"/>
      <w:marBottom w:val="0"/>
      <w:divBdr>
        <w:top w:val="none" w:sz="0" w:space="0" w:color="auto"/>
        <w:left w:val="none" w:sz="0" w:space="0" w:color="auto"/>
        <w:bottom w:val="none" w:sz="0" w:space="0" w:color="auto"/>
        <w:right w:val="none" w:sz="0" w:space="0" w:color="auto"/>
      </w:divBdr>
    </w:div>
    <w:div w:id="1913152480">
      <w:bodyDiv w:val="1"/>
      <w:marLeft w:val="0"/>
      <w:marRight w:val="0"/>
      <w:marTop w:val="0"/>
      <w:marBottom w:val="0"/>
      <w:divBdr>
        <w:top w:val="none" w:sz="0" w:space="0" w:color="auto"/>
        <w:left w:val="none" w:sz="0" w:space="0" w:color="auto"/>
        <w:bottom w:val="none" w:sz="0" w:space="0" w:color="auto"/>
        <w:right w:val="none" w:sz="0" w:space="0" w:color="auto"/>
      </w:divBdr>
    </w:div>
    <w:div w:id="1956326863">
      <w:bodyDiv w:val="1"/>
      <w:marLeft w:val="0"/>
      <w:marRight w:val="0"/>
      <w:marTop w:val="0"/>
      <w:marBottom w:val="0"/>
      <w:divBdr>
        <w:top w:val="none" w:sz="0" w:space="0" w:color="auto"/>
        <w:left w:val="none" w:sz="0" w:space="0" w:color="auto"/>
        <w:bottom w:val="none" w:sz="0" w:space="0" w:color="auto"/>
        <w:right w:val="none" w:sz="0" w:space="0" w:color="auto"/>
      </w:divBdr>
    </w:div>
    <w:div w:id="1996293892">
      <w:bodyDiv w:val="1"/>
      <w:marLeft w:val="0"/>
      <w:marRight w:val="0"/>
      <w:marTop w:val="0"/>
      <w:marBottom w:val="0"/>
      <w:divBdr>
        <w:top w:val="none" w:sz="0" w:space="0" w:color="auto"/>
        <w:left w:val="none" w:sz="0" w:space="0" w:color="auto"/>
        <w:bottom w:val="none" w:sz="0" w:space="0" w:color="auto"/>
        <w:right w:val="none" w:sz="0" w:space="0" w:color="auto"/>
      </w:divBdr>
    </w:div>
    <w:div w:id="2022076266">
      <w:bodyDiv w:val="1"/>
      <w:marLeft w:val="0"/>
      <w:marRight w:val="0"/>
      <w:marTop w:val="0"/>
      <w:marBottom w:val="0"/>
      <w:divBdr>
        <w:top w:val="none" w:sz="0" w:space="0" w:color="auto"/>
        <w:left w:val="none" w:sz="0" w:space="0" w:color="auto"/>
        <w:bottom w:val="none" w:sz="0" w:space="0" w:color="auto"/>
        <w:right w:val="none" w:sz="0" w:space="0" w:color="auto"/>
      </w:divBdr>
    </w:div>
    <w:div w:id="2034532179">
      <w:bodyDiv w:val="1"/>
      <w:marLeft w:val="0"/>
      <w:marRight w:val="0"/>
      <w:marTop w:val="0"/>
      <w:marBottom w:val="0"/>
      <w:divBdr>
        <w:top w:val="none" w:sz="0" w:space="0" w:color="auto"/>
        <w:left w:val="none" w:sz="0" w:space="0" w:color="auto"/>
        <w:bottom w:val="none" w:sz="0" w:space="0" w:color="auto"/>
        <w:right w:val="none" w:sz="0" w:space="0" w:color="auto"/>
      </w:divBdr>
    </w:div>
    <w:div w:id="2064601661">
      <w:bodyDiv w:val="1"/>
      <w:marLeft w:val="0"/>
      <w:marRight w:val="0"/>
      <w:marTop w:val="0"/>
      <w:marBottom w:val="0"/>
      <w:divBdr>
        <w:top w:val="none" w:sz="0" w:space="0" w:color="auto"/>
        <w:left w:val="none" w:sz="0" w:space="0" w:color="auto"/>
        <w:bottom w:val="none" w:sz="0" w:space="0" w:color="auto"/>
        <w:right w:val="none" w:sz="0" w:space="0" w:color="auto"/>
      </w:divBdr>
    </w:div>
    <w:div w:id="209762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archworks.stanford.edu/view/392645"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koff\AppData\Local\Temp\gCollections%20Proposal%20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gCollections Proposal Template-3</Template>
  <TotalTime>9</TotalTime>
  <Pages>5</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Alspach</dc:creator>
  <cp:keywords/>
  <dc:description/>
  <cp:lastModifiedBy>HaddadNull, Erin</cp:lastModifiedBy>
  <cp:revision>3</cp:revision>
  <dcterms:created xsi:type="dcterms:W3CDTF">2021-10-25T20:32:00Z</dcterms:created>
  <dcterms:modified xsi:type="dcterms:W3CDTF">2021-10-25T20:33:00Z</dcterms:modified>
</cp:coreProperties>
</file>